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Sistemas Embebidos</w:t>
      </w:r>
    </w:p>
    <w:p>
      <w:pPr>
        <w:spacing w:after="200"/>
        <w:jc w:val="center"/>
      </w:pPr>
      <w:r>
        <w:rPr>
          <w:i/>
          <w:iCs/>
          <w:color w:val="595959"/>
          <w:sz w:val="18"/>
          <w:szCs w:val="18"/>
        </w:rPr>
        <w:t xml:space="preserve">LA207 · LRT3032 · Dr. Gerardo Ulises Díaz Arango · Otoño 2026</w:t>
      </w:r>
    </w:p>
    <w:p>
      <w:pPr>
        <w:pBdr>
          <w:bottom w:val="single" w:color="BFBFBF" w:sz="6" w:space="1"/>
        </w:pBdr>
        <w:spacing w:after="120" w:before="120"/>
      </w:pPr>
    </w:p>
    <w:p>
      <w:pPr>
        <w:spacing w:after="60" w:before="160"/>
      </w:pPr>
      <w:r>
        <w:rPr>
          <w:b/>
          <w:bCs/>
        </w:rPr>
        <w:t xml:space="preserve">HORARIO</w:t>
      </w:r>
    </w:p>
    <w:p>
      <w:pPr>
        <w:pStyle w:val="ListParagraph"/>
        <w:numPr>
          <w:ilvl w:val="0"/>
          <w:numId w:val="2"/>
        </w:numPr>
        <w:spacing w:after="60"/>
      </w:pPr>
      <w:r>
        <w:t xml:space="preserve">lunes de 18:00 a 19:40 — LA-207</w:t>
      </w:r>
    </w:p>
    <w:p>
      <w:pPr>
        <w:spacing w:after="60" w:before="160"/>
      </w:pPr>
      <w:r>
        <w:rPr>
          <w:b/>
          <w:bCs/>
        </w:rPr>
        <w:t xml:space="preserve">CRITERIOS DE EVALUACIÓN</w:t>
      </w:r>
    </w:p>
    <w:p>
      <w:pPr>
        <w:pStyle w:val="ListParagraph"/>
        <w:numPr>
          <w:ilvl w:val="0"/>
          <w:numId w:val="2"/>
        </w:numPr>
        <w:spacing w:after="60"/>
      </w:pPr>
      <w:r>
        <w:t xml:space="preserve">Tareas y participación en clase — 15%</w:t>
      </w:r>
    </w:p>
    <w:p>
      <w:pPr>
        <w:pStyle w:val="ListParagraph"/>
        <w:numPr>
          <w:ilvl w:val="0"/>
          <w:numId w:val="2"/>
        </w:numPr>
        <w:spacing w:after="60"/>
      </w:pPr>
      <w:r>
        <w:t xml:space="preserve">Exámenes — 30% (Tres exámenes de 10% cada uno)</w:t>
      </w:r>
    </w:p>
    <w:p>
      <w:pPr>
        <w:pStyle w:val="ListParagraph"/>
        <w:numPr>
          <w:ilvl w:val="0"/>
          <w:numId w:val="2"/>
        </w:numPr>
        <w:spacing w:after="60"/>
      </w:pPr>
      <w:r>
        <w:t xml:space="preserve">Prácticas de laboratorio — 30% (Cinco prácticas de 6% cada una)</w:t>
      </w:r>
    </w:p>
    <w:p>
      <w:pPr>
        <w:pStyle w:val="ListParagraph"/>
        <w:numPr>
          <w:ilvl w:val="0"/>
          <w:numId w:val="2"/>
        </w:numPr>
        <w:spacing w:after="60"/>
      </w:pPr>
      <w:r>
        <w:t xml:space="preserve">Proyecto final — 25% (Funciona como cuarto parcial)</w:t>
      </w:r>
    </w:p>
    <w:p>
      <w:pPr>
        <w:spacing w:after="60" w:before="160"/>
      </w:pPr>
      <w:r>
        <w:rPr>
          <w:b/>
          <w:bCs/>
        </w:rPr>
        <w:t xml:space="preserve">FECHAS</w:t>
      </w:r>
    </w:p>
    <w:p>
      <w:pPr>
        <w:pStyle w:val="ListParagraph"/>
        <w:numPr>
          <w:ilvl w:val="0"/>
          <w:numId w:val="2"/>
        </w:numPr>
        <w:spacing w:after="60"/>
      </w:pPr>
      <w:r>
        <w:t xml:space="preserve">07/09/2026 — Evaluación 1 (10%)</w:t>
      </w:r>
    </w:p>
    <w:p>
      <w:pPr>
        <w:pStyle w:val="ListParagraph"/>
        <w:numPr>
          <w:ilvl w:val="0"/>
          <w:numId w:val="2"/>
        </w:numPr>
        <w:spacing w:after="60"/>
      </w:pPr>
      <w:r>
        <w:t xml:space="preserve">05/10/2026 — Evaluación 2 (10%)</w:t>
      </w:r>
    </w:p>
    <w:p>
      <w:pPr>
        <w:pStyle w:val="ListParagraph"/>
        <w:numPr>
          <w:ilvl w:val="0"/>
          <w:numId w:val="2"/>
        </w:numPr>
        <w:spacing w:after="60"/>
      </w:pPr>
      <w:r>
        <w:t xml:space="preserve">02/11/2026 — Evaluación 3 (10%)</w:t>
      </w:r>
    </w:p>
    <w:p>
      <w:pPr>
        <w:pStyle w:val="ListParagraph"/>
        <w:numPr>
          <w:ilvl w:val="0"/>
          <w:numId w:val="2"/>
        </w:numPr>
        <w:spacing w:after="60"/>
      </w:pPr>
      <w:r>
        <w:t xml:space="preserve">23/11/2026 — Proyecto final (25%)</w:t>
      </w:r>
    </w:p>
    <w:p/>
    <w:p>
      <w:pPr>
        <w:pBdr>
          <w:bottom w:val="single" w:color="BFBFBF" w:sz="6" w:space="1"/>
        </w:pBdr>
        <w:spacing w:after="120" w:before="120"/>
      </w:pPr>
    </w:p>
    <w:p/>
    <w:p>
      <w:pPr>
        <w:spacing w:after="160"/>
        <w:jc w:val="center"/>
      </w:pPr>
      <w:r>
        <w:rPr>
          <w:b/>
          <w:bCs/>
          <w:sz w:val="22"/>
          <w:szCs w:val="22"/>
        </w:rPr>
        <w:t xml:space="preserve">Sesión 1 · 10/08/2026 — Presentación del curso · Introducción a los sistemas embebidos</w:t>
      </w:r>
    </w:p>
    <w:p>
      <w:pPr>
        <w:pBdr>
          <w:bottom w:val="single" w:color="BFBFBF" w:sz="6" w:space="1"/>
        </w:pBdr>
        <w:spacing w:after="120" w:before="120"/>
      </w:pPr>
    </w:p>
    <w:p>
      <w:pPr>
        <w:spacing w:after="60" w:before="160"/>
      </w:pPr>
      <w:r>
        <w:rPr>
          <w:b/>
          <w:bCs/>
        </w:rPr>
        <w:t xml:space="preserve">BIENVENIDA</w:t>
      </w:r>
    </w:p>
    <w:p>
      <w:r>
        <w:t xml:space="preserve">El curso se enfoca en el diseño e implementación de soluciones digitales usando sistemas lógicos programables. Vamos a integrar hardware y lógica digital programable para construir sistemas embebidos eficientes y de alto desempeño.</w:t>
      </w:r>
    </w:p>
    <w:p>
      <w:pPr>
        <w:spacing w:after="60" w:before="160"/>
      </w:pPr>
      <w:r>
        <w:rPr>
          <w:b/>
          <w:bCs/>
        </w:rPr>
        <w:t xml:space="preserve">QUÉ ES UN SISTEMA EMBEBIDO</w:t>
      </w:r>
    </w:p>
    <w:p>
      <w:r>
        <w:t xml:space="preserve">Un sistema de cómputo dedicado a una función específica, integrado dentro de un dispositivo mayor. No es una computadora de propósito general: hace una cosa, y suele hacerla bajo restricciones estrictas de tiempo, energía y costo.</w:t>
      </w:r>
    </w:p>
    <w:p>
      <w:pPr>
        <w:pStyle w:val="ListParagraph"/>
        <w:numPr>
          <w:ilvl w:val="0"/>
          <w:numId w:val="2"/>
        </w:numPr>
        <w:spacing w:after="60"/>
      </w:pPr>
      <w:r>
        <w:t xml:space="preserve">Dedicado a una tarea, no reprogramable por el usuario final.</w:t>
      </w:r>
    </w:p>
    <w:p>
      <w:pPr>
        <w:pStyle w:val="ListParagraph"/>
        <w:numPr>
          <w:ilvl w:val="0"/>
          <w:numId w:val="2"/>
        </w:numPr>
        <w:spacing w:after="60"/>
      </w:pPr>
      <w:r>
        <w:t xml:space="preserve">Con frecuencia opera en tiempo real: la respuesta tarde es tan mala como la respuesta incorrecta.</w:t>
      </w:r>
    </w:p>
    <w:p>
      <w:pPr>
        <w:pStyle w:val="ListParagraph"/>
        <w:numPr>
          <w:ilvl w:val="0"/>
          <w:numId w:val="2"/>
        </w:numPr>
        <w:spacing w:after="60"/>
      </w:pPr>
      <w:r>
        <w:t xml:space="preserve">Recursos limitados de memoria, energía y capacidad de cómputo.</w:t>
      </w:r>
    </w:p>
    <w:p>
      <w:pPr>
        <w:pStyle w:val="ListParagraph"/>
        <w:numPr>
          <w:ilvl w:val="0"/>
          <w:numId w:val="2"/>
        </w:numPr>
        <w:spacing w:after="60"/>
      </w:pPr>
      <w:r>
        <w:t xml:space="preserve">Interactúa directamente con el mundo físico mediante sensores y actuadores.</w:t>
      </w:r>
    </w:p>
    <w:p>
      <w:pPr>
        <w:spacing w:after="60" w:before="160"/>
      </w:pPr>
      <w:r>
        <w:rPr>
          <w:b/>
          <w:bCs/>
        </w:rPr>
        <w:t xml:space="preserve">ESTE CURSO VA POR EL CAMINO DEL HARDWARE</w:t>
      </w:r>
    </w:p>
    <w:p>
      <w:r>
        <w:t xml:space="preserve">Hay dos formas de construir un sistema embebido: programar un microcontrolador, o describir el hardware y sintetizarlo sobre un dispositivo reconfigurable. Este curso toma la segunda. No vamos a programar: vamos a construir el circuito.</w:t>
      </w:r>
    </w:p>
    <w:p>
      <w:pPr>
        <w:spacing w:after="60" w:before="160"/>
      </w:pPr>
      <w:r>
        <w:rPr>
          <w:b/>
          <w:bCs/>
        </w:rPr>
        <w:t xml:space="preserve">CON QUÉ VAMOS A TRABAJAR</w:t>
      </w:r>
    </w:p>
    <w:p>
      <w:pPr>
        <w:pStyle w:val="ListParagraph"/>
        <w:numPr>
          <w:ilvl w:val="0"/>
          <w:numId w:val="2"/>
        </w:numPr>
        <w:spacing w:after="60"/>
      </w:pPr>
      <w:r>
        <w:t xml:space="preserve">Arquitectura de sistemas embebidos, entendiendo la interacción entre hardware y control lógico.</w:t>
      </w:r>
    </w:p>
    <w:p>
      <w:pPr>
        <w:pStyle w:val="ListParagraph"/>
        <w:numPr>
          <w:ilvl w:val="0"/>
          <w:numId w:val="2"/>
        </w:numPr>
        <w:spacing w:after="60"/>
      </w:pPr>
      <w:r>
        <w:t xml:space="preserve">Sistemas lógicos programables, PLD y FPGA, como plataforma principal.</w:t>
      </w:r>
    </w:p>
    <w:p>
      <w:pPr>
        <w:pStyle w:val="ListParagraph"/>
        <w:numPr>
          <w:ilvl w:val="0"/>
          <w:numId w:val="2"/>
        </w:numPr>
        <w:spacing w:after="60"/>
      </w:pPr>
      <w:r>
        <w:t xml:space="preserve">Lenguajes de descripción de hardware, VHDL y Verilog.</w:t>
      </w:r>
    </w:p>
    <w:p>
      <w:pPr>
        <w:pStyle w:val="ListParagraph"/>
        <w:numPr>
          <w:ilvl w:val="0"/>
          <w:numId w:val="2"/>
        </w:numPr>
        <w:spacing w:after="60"/>
      </w:pPr>
      <w:r>
        <w:t xml:space="preserve">Diseño de sistemas combinacionales y secuenciales en FPGA.</w:t>
      </w:r>
    </w:p>
    <w:p>
      <w:pPr>
        <w:pStyle w:val="ListParagraph"/>
        <w:numPr>
          <w:ilvl w:val="0"/>
          <w:numId w:val="2"/>
        </w:numPr>
        <w:spacing w:after="60"/>
      </w:pPr>
      <w:r>
        <w:t xml:space="preserve">Integración de periféricos, entradas y salidas digitales, temporización y control.</w:t>
      </w:r>
    </w:p>
    <w:p>
      <w:pPr>
        <w:spacing w:after="60" w:before="160"/>
      </w:pPr>
      <w:r>
        <w:rPr>
          <w:b/>
          <w:bCs/>
        </w:rPr>
        <w:t xml:space="preserve">EL CAMBIO DE MENTALIDAD</w:t>
      </w:r>
    </w:p>
    <w:p>
      <w:r>
        <w:t xml:space="preserve">Un lenguaje de descripción de hardware no ejecuta instrucciones en secuencia: describe estructuras que existen todas al mismo tiempo. Pensar en paralelo, y no en pasos, es el obstáculo real del curso.</w:t>
      </w:r>
    </w:p>
    <w:p>
      <w:pPr>
        <w:spacing w:after="60" w:before="160"/>
      </w:pPr>
      <w:r>
        <w:rPr>
          <w:b/>
          <w:bCs/>
        </w:rPr>
        <w:t xml:space="preserve">ESTRUCTURA Y EVALUACIÓN</w:t>
      </w:r>
    </w:p>
    <w:p>
      <w:r>
        <w:t xml:space="preserve">Clase los lunes de 18:00 a 19:40 en LA-207 y laboratorio los miércoles en CN-113. Asesorías los martes de 10:00 a 11:00 en CN114B. Tareas y participación 15%, tres exámenes 30%, cinco prácticas 30% y proyecto final 25%.</w:t>
      </w:r>
    </w:p>
    <w:p>
      <w:pPr>
        <w:spacing w:after="60" w:before="160"/>
      </w:pPr>
      <w:r>
        <w:rPr>
          <w:b/>
          <w:bCs/>
        </w:rPr>
        <w:t xml:space="preserve">FECHAS DE EVALUACIÓN</w:t>
      </w:r>
    </w:p>
    <w:p>
      <w:r>
        <w:t xml:space="preserve">Evaluación 1 el 7 de septiembre, Evaluación 2 el 5 de octubre y Evaluación 3 el 2 de noviembre. Proyecto final a partir del 23 de noviembre.</w:t>
      </w:r>
    </w:p>
    <w:p>
      <w:pPr>
        <w:pBdr>
          <w:bottom w:val="single" w:color="BFBFBF" w:sz="6" w:space="1"/>
        </w:pBdr>
        <w:spacing w:after="120" w:before="120"/>
      </w:pPr>
    </w:p>
    <w:p/>
    <w:p>
      <w:pPr>
        <w:spacing w:after="160"/>
        <w:jc w:val="center"/>
      </w:pPr>
      <w:r>
        <w:rPr>
          <w:b/>
          <w:bCs/>
          <w:sz w:val="22"/>
          <w:szCs w:val="22"/>
        </w:rPr>
        <w:t xml:space="preserve">Sesión 2 · 17/08/2026 — Unidad 1 · Diseño asistido por computadora y lenguajes de descripción de hardware</w:t>
      </w:r>
    </w:p>
    <w:p>
      <w:pPr>
        <w:pBdr>
          <w:bottom w:val="single" w:color="BFBFBF" w:sz="6" w:space="1"/>
        </w:pBdr>
        <w:spacing w:after="120" w:before="120"/>
      </w:pPr>
    </w:p>
    <w:p>
      <w:pPr>
        <w:spacing w:after="60" w:before="160"/>
      </w:pPr>
      <w:r>
        <w:rPr>
          <w:b/>
          <w:bCs/>
        </w:rPr>
        <w:t xml:space="preserve">DE QUÉ TRATA EL CURSO</w:t>
      </w:r>
    </w:p>
    <w:p>
      <w:r>
        <w:t xml:space="preserve">El curso diseña sistemas digitales describiéndolos con un lenguaje y sintetizándolos sobre dispositivos lógicos reconfigurables. No se programa un microcontrolador: se construye el hardware.</w:t>
      </w:r>
    </w:p>
    <w:p>
      <w:pPr>
        <w:spacing w:after="60" w:before="160"/>
      </w:pPr>
      <w:r>
        <w:rPr>
          <w:b/>
          <w:bCs/>
        </w:rPr>
        <w:t xml:space="preserve">EL CAMBIO DE MENTALIDAD</w:t>
      </w:r>
    </w:p>
    <w:p>
      <w:r>
        <w:t xml:space="preserve">Un lenguaje de descripción de hardware no es un lenguaje de programación. No se ejecuta una secuencia de instrucciones: se describe una estructura de circuitos que existe toda al mismo tiempo.</w:t>
      </w:r>
    </w:p>
    <w:p>
      <w:pPr>
        <w:pStyle w:val="ListParagraph"/>
        <w:numPr>
          <w:ilvl w:val="0"/>
          <w:numId w:val="2"/>
        </w:numPr>
        <w:spacing w:after="60"/>
      </w:pPr>
      <w:r>
        <w:t xml:space="preserve">En software, dos líneas seguidas ocurren una después de otra.</w:t>
      </w:r>
    </w:p>
    <w:p>
      <w:pPr>
        <w:pStyle w:val="ListParagraph"/>
        <w:numPr>
          <w:ilvl w:val="0"/>
          <w:numId w:val="2"/>
        </w:numPr>
        <w:spacing w:after="60"/>
      </w:pPr>
      <w:r>
        <w:t xml:space="preserve">En hardware, dos asignaciones concurrentes ocurren simultáneamente, siempre, en paralelo físico.</w:t>
      </w:r>
    </w:p>
    <w:p>
      <w:r>
        <w:t xml:space="preserve">Pensar en hardware es el obstáculo real del curso. La sintaxis se aprende en dos semanas; la concurrencia toma más.</w:t>
      </w:r>
    </w:p>
    <w:p>
      <w:pPr>
        <w:spacing w:after="60" w:before="160"/>
      </w:pPr>
      <w:r>
        <w:rPr>
          <w:b/>
          <w:bCs/>
        </w:rPr>
        <w:t xml:space="preserve">EL FLUJO DE DISEÑO</w:t>
      </w:r>
    </w:p>
    <w:p>
      <w:pPr>
        <w:spacing w:after="60"/>
        <w:ind w:left="340"/>
      </w:pPr>
      <w:r>
        <w:t xml:space="preserve">1. Especificación funcional: qué debe hacer el sistema.</w:t>
      </w:r>
    </w:p>
    <w:p>
      <w:pPr>
        <w:spacing w:after="60"/>
        <w:ind w:left="340"/>
      </w:pPr>
      <w:r>
        <w:t xml:space="preserve">2. Descripción en HDL.</w:t>
      </w:r>
    </w:p>
    <w:p>
      <w:pPr>
        <w:spacing w:after="60"/>
        <w:ind w:left="340"/>
      </w:pPr>
      <w:r>
        <w:t xml:space="preserve">3. Simulación funcional: verificar el comportamiento con un testbench.</w:t>
      </w:r>
    </w:p>
    <w:p>
      <w:pPr>
        <w:spacing w:after="60"/>
        <w:ind w:left="340"/>
      </w:pPr>
      <w:r>
        <w:t xml:space="preserve">4. Síntesis: traducir la descripción a compuertas y registros.</w:t>
      </w:r>
    </w:p>
    <w:p>
      <w:pPr>
        <w:spacing w:after="60"/>
        <w:ind w:left="340"/>
      </w:pPr>
      <w:r>
        <w:t xml:space="preserve">5. Emplazamiento y ruteo: asignar recursos físicos del dispositivo.</w:t>
      </w:r>
    </w:p>
    <w:p>
      <w:pPr>
        <w:spacing w:after="60"/>
        <w:ind w:left="340"/>
      </w:pPr>
      <w:r>
        <w:t xml:space="preserve">6. Análisis de tiempos: verificar que se cumplen las restricciones.</w:t>
      </w:r>
    </w:p>
    <w:p>
      <w:pPr>
        <w:spacing w:after="60"/>
        <w:ind w:left="340"/>
      </w:pPr>
      <w:r>
        <w:t xml:space="preserve">7. Programación del dispositivo y verificación en hardware.</w:t>
      </w:r>
    </w:p>
    <w:p>
      <w:pPr>
        <w:spacing w:after="60" w:before="160"/>
      </w:pPr>
      <w:r>
        <w:rPr>
          <w:b/>
          <w:bCs/>
        </w:rPr>
        <w:t xml:space="preserve">SINTETIZABLE Y NO SINTETIZABLE</w:t>
      </w:r>
    </w:p>
    <w:p>
      <w:r>
        <w:t xml:space="preserve">No todo lo que simula se puede construir. Los retardos explícitos, los archivos y algunas construcciones solo existen para el testbench. La síntesis ignora o rechaza esas descripciones.</w:t>
      </w:r>
    </w:p>
    <w:p>
      <w:pPr>
        <w:spacing w:after="60" w:before="160"/>
      </w:pPr>
      <w:r>
        <w:rPr>
          <w:b/>
          <w:bCs/>
        </w:rPr>
        <w:t xml:space="preserve">VHDL Y VERILOG</w:t>
      </w:r>
    </w:p>
    <w:p>
      <w:pPr>
        <w:pStyle w:val="ListParagraph"/>
        <w:numPr>
          <w:ilvl w:val="0"/>
          <w:numId w:val="2"/>
        </w:numPr>
        <w:spacing w:after="60"/>
      </w:pPr>
      <w:r>
        <w:t xml:space="preserve">VHDL — verboso, fuertemente tipado, con detección temprana de errores. Es el que siguen las referencias del curso.</w:t>
      </w:r>
    </w:p>
    <w:p>
      <w:pPr>
        <w:pStyle w:val="ListParagraph"/>
        <w:numPr>
          <w:ilvl w:val="0"/>
          <w:numId w:val="2"/>
        </w:numPr>
        <w:spacing w:after="60"/>
      </w:pPr>
      <w:r>
        <w:t xml:space="preserve">Verilog — sintaxis más compacta, cercana a C, más permisivo.</w:t>
      </w:r>
    </w:p>
    <w:p>
      <w:r>
        <w:t xml:space="preserve">Ambos describen lo mismo. El curso trabaja principalmente con VHDL, siguiendo a Ashenden, Chu y Roth.</w:t>
      </w:r>
    </w:p>
    <w:p>
      <w:pPr>
        <w:spacing w:after="60" w:before="160"/>
      </w:pPr>
      <w:r>
        <w:rPr>
          <w:b/>
          <w:bCs/>
        </w:rPr>
        <w:t xml:space="preserve">HERRAMIENTAS</w:t>
      </w:r>
    </w:p>
    <w:p>
      <w:r>
        <w:t xml:space="preserve">Quartus para síntesis e implementación, ActiveHDL para simulación, y MATLAB o Python para generar vectores de prueba y verificar resultados numéricos.</w:t>
      </w:r>
    </w:p>
    <w:p>
      <w:pPr>
        <w:spacing w:after="60" w:before="160"/>
      </w:pPr>
      <w:r>
        <w:rPr>
          <w:b/>
          <w:bCs/>
        </w:rPr>
        <w:t xml:space="preserve">TAREA</w:t>
      </w:r>
    </w:p>
    <w:p>
      <w:r>
        <w:t xml:space="preserve">Instalar Quartus y ActiveHDL antes de la sesión de laboratorio del miércoles. Revisar Mano capítulo 1 y el capítulo introductorio de Chu.</w:t>
      </w:r>
    </w:p>
    <w:p>
      <w:pPr>
        <w:pBdr>
          <w:bottom w:val="single" w:color="BFBFBF" w:sz="6" w:space="1"/>
        </w:pBdr>
        <w:spacing w:after="120" w:before="120"/>
      </w:pPr>
    </w:p>
    <w:p/>
    <w:p>
      <w:pPr>
        <w:spacing w:after="160"/>
        <w:jc w:val="center"/>
      </w:pPr>
      <w:r>
        <w:rPr>
          <w:b/>
          <w:bCs/>
          <w:sz w:val="22"/>
          <w:szCs w:val="22"/>
        </w:rPr>
        <w:t xml:space="preserve">Sesión 3 · 24/08/2026 — Unidad 1 · Descripción de circuitos combinacionales</w:t>
      </w:r>
    </w:p>
    <w:p>
      <w:pPr>
        <w:pBdr>
          <w:bottom w:val="single" w:color="BFBFBF" w:sz="6" w:space="1"/>
        </w:pBdr>
        <w:spacing w:after="120" w:before="120"/>
      </w:pPr>
    </w:p>
    <w:p>
      <w:pPr>
        <w:spacing w:after="60" w:before="160"/>
      </w:pPr>
      <w:r>
        <w:rPr>
          <w:b/>
          <w:bCs/>
        </w:rPr>
        <w:t xml:space="preserve">ESTRUCTURA DE UN DISEÑO EN VHDL</w:t>
      </w:r>
    </w:p>
    <w:p>
      <w:pPr>
        <w:pStyle w:val="ListParagraph"/>
        <w:numPr>
          <w:ilvl w:val="0"/>
          <w:numId w:val="2"/>
        </w:numPr>
        <w:spacing w:after="60"/>
      </w:pPr>
      <w:r>
        <w:t xml:space="preserve">entity — la interfaz: nombre del bloque y sus puertos de entrada y salida.</w:t>
      </w:r>
    </w:p>
    <w:p>
      <w:pPr>
        <w:pStyle w:val="ListParagraph"/>
        <w:numPr>
          <w:ilvl w:val="0"/>
          <w:numId w:val="2"/>
        </w:numPr>
        <w:spacing w:after="60"/>
      </w:pPr>
      <w:r>
        <w:t xml:space="preserve">architecture — la implementación: qué hace el bloque por dentro.</w:t>
      </w:r>
    </w:p>
    <w:p>
      <w:r>
        <w:t xml:space="preserve">La separación es deliberada: la misma entidad puede tener varias arquitecturas —conductual, de flujo de datos, estructural— y se elige cuál sintetizar.</w:t>
      </w:r>
    </w:p>
    <w:p>
      <w:pPr>
        <w:spacing w:after="60" w:before="160"/>
      </w:pPr>
      <w:r>
        <w:rPr>
          <w:b/>
          <w:bCs/>
        </w:rPr>
        <w:t xml:space="preserve">TIPOS DE DATOS QUE IMPORTAN</w:t>
      </w:r>
    </w:p>
    <w:p>
      <w:pPr>
        <w:pStyle w:val="ListParagraph"/>
        <w:numPr>
          <w:ilvl w:val="0"/>
          <w:numId w:val="2"/>
        </w:numPr>
        <w:spacing w:after="60"/>
      </w:pPr>
      <w:r>
        <w:t xml:space="preserve">std_logic — un bit con nueve valores posibles, entre ellos '0', '1', 'Z' de alta impedancia, 'X' de indeterminado y 'U' de no inicializado.</w:t>
      </w:r>
    </w:p>
    <w:p>
      <w:pPr>
        <w:pStyle w:val="ListParagraph"/>
        <w:numPr>
          <w:ilvl w:val="0"/>
          <w:numId w:val="2"/>
        </w:numPr>
        <w:spacing w:after="60"/>
      </w:pPr>
      <w:r>
        <w:t xml:space="preserve">std_logic_vector — un bus de bits.</w:t>
      </w:r>
    </w:p>
    <w:p>
      <w:pPr>
        <w:pStyle w:val="ListParagraph"/>
        <w:numPr>
          <w:ilvl w:val="0"/>
          <w:numId w:val="2"/>
        </w:numPr>
        <w:spacing w:after="60"/>
      </w:pPr>
      <w:r>
        <w:t xml:space="preserve">Los valores 'X' y 'U' en la simulación son información valiosa: señalan que algo no se conectó o no se inicializó.</w:t>
      </w:r>
    </w:p>
    <w:p>
      <w:pPr>
        <w:spacing w:after="60" w:before="160"/>
      </w:pPr>
      <w:r>
        <w:rPr>
          <w:b/>
          <w:bCs/>
        </w:rPr>
        <w:t xml:space="preserve">LOS TRES ESTILOS DE DESCRIPCIÓN</w:t>
      </w:r>
    </w:p>
    <w:p>
      <w:pPr>
        <w:pStyle w:val="ListParagraph"/>
        <w:numPr>
          <w:ilvl w:val="0"/>
          <w:numId w:val="2"/>
        </w:numPr>
        <w:spacing w:after="60"/>
      </w:pPr>
      <w:r>
        <w:t xml:space="preserve">Flujo de datos — asignaciones concurrentes con operadores lógicos: y &lt;= a and b;</w:t>
      </w:r>
    </w:p>
    <w:p>
      <w:pPr>
        <w:pStyle w:val="ListParagraph"/>
        <w:numPr>
          <w:ilvl w:val="0"/>
          <w:numId w:val="2"/>
        </w:numPr>
        <w:spacing w:after="60"/>
      </w:pPr>
      <w:r>
        <w:t xml:space="preserve">Conductual — procesos que describen el comportamiento.</w:t>
      </w:r>
    </w:p>
    <w:p>
      <w:pPr>
        <w:pStyle w:val="ListParagraph"/>
        <w:numPr>
          <w:ilvl w:val="0"/>
          <w:numId w:val="2"/>
        </w:numPr>
        <w:spacing w:after="60"/>
      </w:pPr>
      <w:r>
        <w:t xml:space="preserve">Estructural — instanciación e interconexión de componentes; es el netlist escrito a mano.</w:t>
      </w:r>
    </w:p>
    <w:p>
      <w:pPr>
        <w:spacing w:after="60" w:before="160"/>
      </w:pPr>
      <w:r>
        <w:rPr>
          <w:b/>
          <w:bCs/>
        </w:rPr>
        <w:t xml:space="preserve">ASIGNACIONES CONCURRENTES</w:t>
      </w:r>
    </w:p>
    <w:p>
      <w:r>
        <w:t xml:space="preserve">Todas las asignaciones fuera de un proceso ocurren simultáneamente. El orden en que se escriben no importa en absoluto: describen conexiones, no pasos.</w:t>
      </w:r>
    </w:p>
    <w:p>
      <w:pPr>
        <w:pStyle w:val="ListParagraph"/>
        <w:numPr>
          <w:ilvl w:val="0"/>
          <w:numId w:val="2"/>
        </w:numPr>
        <w:spacing w:after="60"/>
      </w:pPr>
      <w:r>
        <w:t xml:space="preserve">with sel select — un multiplexor descrito por selección.</w:t>
      </w:r>
    </w:p>
    <w:p>
      <w:pPr>
        <w:pStyle w:val="ListParagraph"/>
        <w:numPr>
          <w:ilvl w:val="0"/>
          <w:numId w:val="2"/>
        </w:numPr>
        <w:spacing w:after="60"/>
      </w:pPr>
      <w:r>
        <w:t xml:space="preserve">when else — asignación condicional con prioridad.</w:t>
      </w:r>
    </w:p>
    <w:p>
      <w:r>
        <w:t xml:space="preserve">La diferencia sintetiza distinto: with-select produce un multiplexor plano; when-else produce una cadena de multiplexores con prioridad. Elegir mal cuesta niveles de lógica y por tanto retardo.</w:t>
      </w:r>
    </w:p>
    <w:p>
      <w:pPr>
        <w:spacing w:after="60" w:before="160"/>
      </w:pPr>
      <w:r>
        <w:rPr>
          <w:b/>
          <w:bCs/>
        </w:rPr>
        <w:t xml:space="preserve">CIRCUITOS COMBINACIONALES TÍPICOS</w:t>
      </w:r>
    </w:p>
    <w:p>
      <w:pPr>
        <w:pStyle w:val="ListParagraph"/>
        <w:numPr>
          <w:ilvl w:val="0"/>
          <w:numId w:val="2"/>
        </w:numPr>
        <w:spacing w:after="60"/>
      </w:pPr>
      <w:r>
        <w:t xml:space="preserve">Multiplexor y demultiplexor.</w:t>
      </w:r>
    </w:p>
    <w:p>
      <w:pPr>
        <w:pStyle w:val="ListParagraph"/>
        <w:numPr>
          <w:ilvl w:val="0"/>
          <w:numId w:val="2"/>
        </w:numPr>
        <w:spacing w:after="60"/>
      </w:pPr>
      <w:r>
        <w:t xml:space="preserve">Decodificador y codificador con prioridad.</w:t>
      </w:r>
    </w:p>
    <w:p>
      <w:pPr>
        <w:pStyle w:val="ListParagraph"/>
        <w:numPr>
          <w:ilvl w:val="0"/>
          <w:numId w:val="2"/>
        </w:numPr>
        <w:spacing w:after="60"/>
      </w:pPr>
      <w:r>
        <w:t xml:space="preserve">Comparador.</w:t>
      </w:r>
    </w:p>
    <w:p>
      <w:pPr>
        <w:pStyle w:val="ListParagraph"/>
        <w:numPr>
          <w:ilvl w:val="0"/>
          <w:numId w:val="2"/>
        </w:numPr>
        <w:spacing w:after="60"/>
      </w:pPr>
      <w:r>
        <w:t xml:space="preserve">Unidad lógica de operaciones bit a bit.</w:t>
      </w:r>
    </w:p>
    <w:p>
      <w:pPr>
        <w:spacing w:after="60" w:before="160"/>
      </w:pPr>
      <w:r>
        <w:rPr>
          <w:b/>
          <w:bCs/>
        </w:rPr>
        <w:t xml:space="preserve">EL ERROR CLÁSICO</w:t>
      </w:r>
    </w:p>
    <w:p>
      <w:r>
        <w:t xml:space="preserve">Describir un combinacional dentro de un proceso y olvidar alguna señal en la lista de sensibilidad. La simulación se comporta distinto a la síntesis, y aparece un latch que nadie pidió. Se corrige con la lista completa o con process(all).</w:t>
      </w:r>
    </w:p>
    <w:p>
      <w:pPr>
        <w:spacing w:after="60" w:before="160"/>
      </w:pPr>
      <w:r>
        <w:rPr>
          <w:b/>
          <w:bCs/>
        </w:rPr>
        <w:t xml:space="preserve">TAREA</w:t>
      </w:r>
    </w:p>
    <w:p>
      <w:r>
        <w:t xml:space="preserve">Describir un multiplexor 4 a 1 en los tres estilos y comparar los recursos que reporta Quartus para cada uno.</w:t>
      </w:r>
    </w:p>
    <w:p>
      <w:pPr>
        <w:pBdr>
          <w:bottom w:val="single" w:color="BFBFBF" w:sz="6" w:space="1"/>
        </w:pBdr>
        <w:spacing w:after="120" w:before="120"/>
      </w:pPr>
    </w:p>
    <w:p/>
    <w:p>
      <w:pPr>
        <w:spacing w:after="160"/>
        <w:jc w:val="center"/>
      </w:pPr>
      <w:r>
        <w:rPr>
          <w:b/>
          <w:bCs/>
          <w:sz w:val="22"/>
          <w:szCs w:val="22"/>
        </w:rPr>
        <w:t xml:space="preserve">Sesión 4 · 31/08/2026 — Unidad 1 · Instrucciones secuenciales y modelado de flip-flops</w:t>
      </w:r>
    </w:p>
    <w:p>
      <w:pPr>
        <w:pBdr>
          <w:bottom w:val="single" w:color="BFBFBF" w:sz="6" w:space="1"/>
        </w:pBdr>
        <w:spacing w:after="120" w:before="120"/>
      </w:pPr>
    </w:p>
    <w:p>
      <w:pPr>
        <w:spacing w:after="60" w:before="160"/>
      </w:pPr>
      <w:r>
        <w:rPr>
          <w:b/>
          <w:bCs/>
        </w:rPr>
        <w:t xml:space="preserve">EL PROCESO</w:t>
      </w:r>
    </w:p>
    <w:p>
      <w:r>
        <w:t xml:space="preserve">Dentro de un process las instrucciones son secuenciales: se evalúan en orden. Pero el proceso completo se comporta como un bloque concurrente respecto al resto del diseño. Esa doble naturaleza es la clave del lenguaje.</w:t>
      </w:r>
    </w:p>
    <w:p>
      <w:pPr>
        <w:spacing w:after="60" w:before="160"/>
      </w:pPr>
      <w:r>
        <w:rPr>
          <w:b/>
          <w:bCs/>
        </w:rPr>
        <w:t xml:space="preserve">INSTRUCCIONES SECUENCIALES</w:t>
      </w:r>
    </w:p>
    <w:p>
      <w:pPr>
        <w:pStyle w:val="ListParagraph"/>
        <w:numPr>
          <w:ilvl w:val="0"/>
          <w:numId w:val="2"/>
        </w:numPr>
        <w:spacing w:after="60"/>
      </w:pPr>
      <w:r>
        <w:t xml:space="preserve">if-then-elsif-else — genera lógica con prioridad.</w:t>
      </w:r>
    </w:p>
    <w:p>
      <w:pPr>
        <w:pStyle w:val="ListParagraph"/>
        <w:numPr>
          <w:ilvl w:val="0"/>
          <w:numId w:val="2"/>
        </w:numPr>
        <w:spacing w:after="60"/>
      </w:pPr>
      <w:r>
        <w:t xml:space="preserve">case — genera un multiplexor plano; conviene cuando las condiciones son mutuamente excluyentes.</w:t>
      </w:r>
    </w:p>
    <w:p>
      <w:pPr>
        <w:pStyle w:val="ListParagraph"/>
        <w:numPr>
          <w:ilvl w:val="0"/>
          <w:numId w:val="2"/>
        </w:numPr>
        <w:spacing w:after="60"/>
      </w:pPr>
      <w:r>
        <w:t xml:space="preserve">Ciclos for — se desenrollan en tiempo de síntesis; no son ciclos de ejecución sino repetición de estructura.</w:t>
      </w:r>
    </w:p>
    <w:p>
      <w:pPr>
        <w:spacing w:after="60" w:before="160"/>
      </w:pPr>
      <w:r>
        <w:rPr>
          <w:b/>
          <w:bCs/>
        </w:rPr>
        <w:t xml:space="preserve">SEÑAL CONTRA VARIABLE</w:t>
      </w:r>
    </w:p>
    <w:p>
      <w:pPr>
        <w:pStyle w:val="ListParagraph"/>
        <w:numPr>
          <w:ilvl w:val="0"/>
          <w:numId w:val="2"/>
        </w:numPr>
        <w:spacing w:after="60"/>
      </w:pPr>
      <w:r>
        <w:t xml:space="preserve">Señal, con &lt;= — la actualización se programa y se hace efectiva al final del proceso. Representa un cable.</w:t>
      </w:r>
    </w:p>
    <w:p>
      <w:pPr>
        <w:pStyle w:val="ListParagraph"/>
        <w:numPr>
          <w:ilvl w:val="0"/>
          <w:numId w:val="2"/>
        </w:numPr>
        <w:spacing w:after="60"/>
      </w:pPr>
      <w:r>
        <w:t xml:space="preserve">Variable, con := — se actualiza de inmediato dentro del proceso. Representa un valor intermedio de cálculo.</w:t>
      </w:r>
    </w:p>
    <w:p>
      <w:r>
        <w:t xml:space="preserve">Confundirlas produce el error más frecuente del curso. Si dentro de un proceso asignas a una señal y la lees en la línea siguiente, lees el valor viejo, no el que acabas de escribir.</w:t>
      </w:r>
    </w:p>
    <w:p>
      <w:pPr>
        <w:spacing w:after="60" w:before="160"/>
      </w:pPr>
      <w:r>
        <w:rPr>
          <w:b/>
          <w:bCs/>
        </w:rPr>
        <w:t xml:space="preserve">MODELADO DE UN FLIP-FLOP D</w:t>
      </w:r>
    </w:p>
    <w:p>
      <w:r>
        <w:t xml:space="preserve">El patrón es fijo y conviene memorizarlo tal cual:</w:t>
      </w:r>
    </w:p>
    <w:p>
      <w:pPr>
        <w:pStyle w:val="ListParagraph"/>
        <w:numPr>
          <w:ilvl w:val="0"/>
          <w:numId w:val="2"/>
        </w:numPr>
        <w:spacing w:after="60"/>
      </w:pPr>
      <w:r>
        <w:t xml:space="preserve">process(clk) begin if rising_edge(clk) then q &lt;= d; end if; end process;</w:t>
      </w:r>
    </w:p>
    <w:p>
      <w:r>
        <w:t xml:space="preserve">Lo que hace sintetizar un registro es exactamente eso: una asignación dentro de un if de flanco. No hay una palabra reservada «flip-flop»; el registro se infiere de la estructura.</w:t>
      </w:r>
    </w:p>
    <w:p>
      <w:pPr>
        <w:spacing w:after="60" w:before="160"/>
      </w:pPr>
      <w:r>
        <w:rPr>
          <w:b/>
          <w:bCs/>
        </w:rPr>
        <w:t xml:space="preserve">REINICIO ASÍNCRONO Y SÍNCRONO</w:t>
      </w:r>
    </w:p>
    <w:p>
      <w:pPr>
        <w:pStyle w:val="ListParagraph"/>
        <w:numPr>
          <w:ilvl w:val="0"/>
          <w:numId w:val="2"/>
        </w:numPr>
        <w:spacing w:after="60"/>
      </w:pPr>
      <w:r>
        <w:t xml:space="preserve">Asíncrono — el reset aparece en la lista de sensibilidad y se evalúa antes del flanco. Actúa de inmediato.</w:t>
      </w:r>
    </w:p>
    <w:p>
      <w:pPr>
        <w:pStyle w:val="ListParagraph"/>
        <w:numPr>
          <w:ilvl w:val="0"/>
          <w:numId w:val="2"/>
        </w:numPr>
        <w:spacing w:after="60"/>
      </w:pPr>
      <w:r>
        <w:t xml:space="preserve">Síncrono — el reset se evalúa dentro del if de flanco. Actúa en el siguiente flanco de reloj.</w:t>
      </w:r>
    </w:p>
    <w:p>
      <w:r>
        <w:t xml:space="preserve">En FPGA suele preferirse el síncrono: usa menos recursos, evita problemas de metaestabilidad al soltar el reset y facilita el análisis de tiempos.</w:t>
      </w:r>
    </w:p>
    <w:p>
      <w:pPr>
        <w:spacing w:after="60" w:before="160"/>
      </w:pPr>
      <w:r>
        <w:rPr>
          <w:b/>
          <w:bCs/>
        </w:rPr>
        <w:t xml:space="preserve">LATCH NO DESEADO</w:t>
      </w:r>
    </w:p>
    <w:p>
      <w:r>
        <w:t xml:space="preserve">Si en un proceso combinacional alguna ruta no asigna la salida, la herramienta infiere un latch para conservar el valor anterior. Casi nunca es lo que se quería y complica el análisis de tiempos. Se evita asignando un valor por defecto al inicio del proceso.</w:t>
      </w:r>
    </w:p>
    <w:p>
      <w:pPr>
        <w:spacing w:after="60" w:before="160"/>
      </w:pPr>
      <w:r>
        <w:rPr>
          <w:b/>
          <w:bCs/>
        </w:rPr>
        <w:t xml:space="preserve">REGISTROS Y CONTADORES</w:t>
      </w:r>
    </w:p>
    <w:p>
      <w:pPr>
        <w:pStyle w:val="ListParagraph"/>
        <w:numPr>
          <w:ilvl w:val="0"/>
          <w:numId w:val="2"/>
        </w:numPr>
        <w:spacing w:after="60"/>
      </w:pPr>
      <w:r>
        <w:t xml:space="preserve">Registro de desplazamiento, con y sin carga paralela.</w:t>
      </w:r>
    </w:p>
    <w:p>
      <w:pPr>
        <w:pStyle w:val="ListParagraph"/>
        <w:numPr>
          <w:ilvl w:val="0"/>
          <w:numId w:val="2"/>
        </w:numPr>
        <w:spacing w:after="60"/>
      </w:pPr>
      <w:r>
        <w:t xml:space="preserve">Contador ascendente y descendente, con habilitación y carga.</w:t>
      </w:r>
    </w:p>
    <w:p>
      <w:pPr>
        <w:spacing w:after="60" w:before="160"/>
      </w:pPr>
      <w:r>
        <w:rPr>
          <w:b/>
          <w:bCs/>
        </w:rPr>
        <w:t xml:space="preserve">AVISO</w:t>
      </w:r>
    </w:p>
    <w:p>
      <w:r>
        <w:t xml:space="preserve">La próxima sesión, lunes 7 de septiembre, es la Evaluación 1. Cubre la unidad 1 completa.</w:t>
      </w:r>
    </w:p>
    <w:p>
      <w:pPr>
        <w:pBdr>
          <w:bottom w:val="single" w:color="BFBFBF" w:sz="6" w:space="1"/>
        </w:pBdr>
        <w:spacing w:after="120" w:before="120"/>
      </w:pPr>
    </w:p>
    <w:p/>
    <w:p>
      <w:pPr>
        <w:spacing w:after="160"/>
        <w:jc w:val="center"/>
      </w:pPr>
      <w:r>
        <w:rPr>
          <w:b/>
          <w:bCs/>
          <w:sz w:val="22"/>
          <w:szCs w:val="22"/>
        </w:rPr>
        <w:t xml:space="preserve">Sesión 5 · 07/09/2026 — Evaluación 1 · Unidad 1</w:t>
      </w:r>
    </w:p>
    <w:p>
      <w:pPr>
        <w:pBdr>
          <w:bottom w:val="single" w:color="BFBFBF" w:sz="6" w:space="1"/>
        </w:pBdr>
        <w:spacing w:after="120" w:before="120"/>
      </w:pPr>
    </w:p>
    <w:p>
      <w:pPr>
        <w:spacing w:after="60" w:before="160"/>
      </w:pPr>
      <w:r>
        <w:rPr>
          <w:b/>
          <w:bCs/>
        </w:rPr>
        <w:t xml:space="preserve">EVALUACIÓN 1</w:t>
      </w:r>
    </w:p>
    <w:p>
      <w:r>
        <w:t xml:space="preserve">Hoy, 7 de septiembre, en el horario y aula de la clase. Vale 10% de la calificación final.</w:t>
      </w:r>
    </w:p>
    <w:p>
      <w:pPr>
        <w:spacing w:after="60" w:before="160"/>
      </w:pPr>
      <w:r>
        <w:rPr>
          <w:b/>
          <w:bCs/>
        </w:rPr>
        <w:t xml:space="preserve">CONTENIDO EVALUADO</w:t>
      </w:r>
    </w:p>
    <w:p>
      <w:pPr>
        <w:pStyle w:val="ListParagraph"/>
        <w:numPr>
          <w:ilvl w:val="0"/>
          <w:numId w:val="2"/>
        </w:numPr>
        <w:spacing w:after="60"/>
      </w:pPr>
      <w:r>
        <w:t xml:space="preserve">Flujo de diseño digital y la distinción entre sintetizable y no sintetizable.</w:t>
      </w:r>
    </w:p>
    <w:p>
      <w:pPr>
        <w:pStyle w:val="ListParagraph"/>
        <w:numPr>
          <w:ilvl w:val="0"/>
          <w:numId w:val="2"/>
        </w:numPr>
        <w:spacing w:after="60"/>
      </w:pPr>
      <w:r>
        <w:t xml:space="preserve">Estructura entity y architecture.</w:t>
      </w:r>
    </w:p>
    <w:p>
      <w:pPr>
        <w:pStyle w:val="ListParagraph"/>
        <w:numPr>
          <w:ilvl w:val="0"/>
          <w:numId w:val="2"/>
        </w:numPr>
        <w:spacing w:after="60"/>
      </w:pPr>
      <w:r>
        <w:t xml:space="preserve">Tipos std_logic y std_logic_vector; significado de 'X', 'Z' y 'U'.</w:t>
      </w:r>
    </w:p>
    <w:p>
      <w:pPr>
        <w:pStyle w:val="ListParagraph"/>
        <w:numPr>
          <w:ilvl w:val="0"/>
          <w:numId w:val="2"/>
        </w:numPr>
        <w:spacing w:after="60"/>
      </w:pPr>
      <w:r>
        <w:t xml:space="preserve">Los tres estilos de descripción: flujo de datos, conductual y estructural.</w:t>
      </w:r>
    </w:p>
    <w:p>
      <w:pPr>
        <w:pStyle w:val="ListParagraph"/>
        <w:numPr>
          <w:ilvl w:val="0"/>
          <w:numId w:val="2"/>
        </w:numPr>
        <w:spacing w:after="60"/>
      </w:pPr>
      <w:r>
        <w:t xml:space="preserve">Asignaciones concurrentes contra secuenciales.</w:t>
      </w:r>
    </w:p>
    <w:p>
      <w:pPr>
        <w:pStyle w:val="ListParagraph"/>
        <w:numPr>
          <w:ilvl w:val="0"/>
          <w:numId w:val="2"/>
        </w:numPr>
        <w:spacing w:after="60"/>
      </w:pPr>
      <w:r>
        <w:t xml:space="preserve">Señal contra variable.</w:t>
      </w:r>
    </w:p>
    <w:p>
      <w:pPr>
        <w:pStyle w:val="ListParagraph"/>
        <w:numPr>
          <w:ilvl w:val="0"/>
          <w:numId w:val="2"/>
        </w:numPr>
        <w:spacing w:after="60"/>
      </w:pPr>
      <w:r>
        <w:t xml:space="preserve">Modelado de flip-flops; reinicio síncrono y asíncrono.</w:t>
      </w:r>
    </w:p>
    <w:p>
      <w:pPr>
        <w:pStyle w:val="ListParagraph"/>
        <w:numPr>
          <w:ilvl w:val="0"/>
          <w:numId w:val="2"/>
        </w:numPr>
        <w:spacing w:after="60"/>
      </w:pPr>
      <w:r>
        <w:t xml:space="preserve">Inferencia de latches y cómo evitarla.</w:t>
      </w:r>
    </w:p>
    <w:p>
      <w:pPr>
        <w:spacing w:after="60" w:before="160"/>
      </w:pPr>
      <w:r>
        <w:rPr>
          <w:b/>
          <w:bCs/>
        </w:rPr>
        <w:t xml:space="preserve">ESPACIO PARA EL EXAMEN</w:t>
      </w:r>
    </w:p>
    <w:p>
      <w:pPr>
        <w:spacing w:after="60" w:before="160"/>
      </w:pPr>
      <w:r>
        <w:rPr>
          <w:b/>
          <w:bCs/>
        </w:rPr>
        <w:t xml:space="preserve">LO QUE SIGUE</w:t>
      </w:r>
    </w:p>
    <w:p>
      <w:r>
        <w:t xml:space="preserve">La unidad 2 pasa a los dispositivos físicos: qué hay dentro de un PLD, un CPLD y una FPGA, y por qué la arquitectura del dispositivo condiciona cómo conviene describir el diseño.</w:t>
      </w:r>
    </w:p>
    <w:p>
      <w:pPr>
        <w:spacing w:after="60" w:before="160"/>
      </w:pPr>
      <w:r>
        <w:rPr>
          <w:b/>
          <w:bCs/>
        </w:rPr>
        <w:t xml:space="preserve">RECORDATORIO</w:t>
      </w:r>
    </w:p>
    <w:p>
      <w:r>
        <w:t xml:space="preserve">Se requiere cubrir el 90% de la asistencia para tener derecho a la evaluación y asignación de calificación.</w:t>
      </w:r>
    </w:p>
    <w:p>
      <w:pPr>
        <w:pBdr>
          <w:bottom w:val="single" w:color="BFBFBF" w:sz="6" w:space="1"/>
        </w:pBdr>
        <w:spacing w:after="120" w:before="120"/>
      </w:pPr>
    </w:p>
    <w:p/>
    <w:p>
      <w:pPr>
        <w:spacing w:after="160"/>
        <w:jc w:val="center"/>
      </w:pPr>
      <w:r>
        <w:rPr>
          <w:b/>
          <w:bCs/>
          <w:sz w:val="22"/>
          <w:szCs w:val="22"/>
        </w:rPr>
        <w:t xml:space="preserve">Sesión 6 · 14/09/2026 — Unidad 2 · Dispositivos lógicos programables simples</w:t>
      </w:r>
    </w:p>
    <w:p>
      <w:pPr>
        <w:pBdr>
          <w:bottom w:val="single" w:color="BFBFBF" w:sz="6" w:space="1"/>
        </w:pBdr>
        <w:spacing w:after="120" w:before="120"/>
      </w:pPr>
    </w:p>
    <w:p>
      <w:pPr>
        <w:spacing w:after="60" w:before="160"/>
      </w:pPr>
      <w:r>
        <w:rPr>
          <w:b/>
          <w:bCs/>
        </w:rPr>
        <w:t xml:space="preserve">POR QUÉ EXISTEN</w:t>
      </w:r>
    </w:p>
    <w:p>
      <w:r>
        <w:t xml:space="preserve">Entre un circuito integrado de función fija y un ASIC de diseño completo hay un espacio enorme. Los dispositivos programables lo ocupan: hardware genérico que se configura para una función específica.</w:t>
      </w:r>
    </w:p>
    <w:p>
      <w:pPr>
        <w:spacing w:after="60" w:before="160"/>
      </w:pPr>
      <w:r>
        <w:rPr>
          <w:b/>
          <w:bCs/>
        </w:rPr>
        <w:t xml:space="preserve">LA EVOLUCIÓN</w:t>
      </w:r>
    </w:p>
    <w:p>
      <w:pPr>
        <w:pStyle w:val="ListParagraph"/>
        <w:numPr>
          <w:ilvl w:val="0"/>
          <w:numId w:val="2"/>
        </w:numPr>
        <w:spacing w:after="60"/>
      </w:pPr>
      <w:r>
        <w:t xml:space="preserve">PROM — decodificador completo más matriz OR programable. Implementa cualquier función pero crece exponencialmente con las entradas.</w:t>
      </w:r>
    </w:p>
    <w:p>
      <w:pPr>
        <w:pStyle w:val="ListParagraph"/>
        <w:numPr>
          <w:ilvl w:val="0"/>
          <w:numId w:val="2"/>
        </w:numPr>
        <w:spacing w:after="60"/>
      </w:pPr>
      <w:r>
        <w:t xml:space="preserve">PAL — matriz AND programable y matriz OR fija. Más eficiente para funciones con pocos términos producto.</w:t>
      </w:r>
    </w:p>
    <w:p>
      <w:pPr>
        <w:pStyle w:val="ListParagraph"/>
        <w:numPr>
          <w:ilvl w:val="0"/>
          <w:numId w:val="2"/>
        </w:numPr>
        <w:spacing w:after="60"/>
      </w:pPr>
      <w:r>
        <w:t xml:space="preserve">PLA — ambas matrices programables. Más flexible, más lenta y más cara.</w:t>
      </w:r>
    </w:p>
    <w:p>
      <w:pPr>
        <w:pStyle w:val="ListParagraph"/>
        <w:numPr>
          <w:ilvl w:val="0"/>
          <w:numId w:val="2"/>
        </w:numPr>
        <w:spacing w:after="60"/>
      </w:pPr>
      <w:r>
        <w:t xml:space="preserve">GAL — como la PAL pero reprogramable eléctricamente, con macroceldas de salida configurables.</w:t>
      </w:r>
    </w:p>
    <w:p>
      <w:pPr>
        <w:spacing w:after="60" w:before="160"/>
      </w:pPr>
      <w:r>
        <w:rPr>
          <w:b/>
          <w:bCs/>
        </w:rPr>
        <w:t xml:space="preserve">LA MACROCELDA</w:t>
      </w:r>
    </w:p>
    <w:p>
      <w:r>
        <w:t xml:space="preserve">Es lo que convierte a un PLD en algo útil: agrega un flip-flop opcional a la salida, un multiplexor para elegir entre salida registrada o combinacional, y un buffer de tres estados con realimentación. Con eso el dispositivo puede implementar lógica secuencial, no solo combinacional.</w:t>
      </w:r>
    </w:p>
    <w:p>
      <w:pPr>
        <w:spacing w:after="60" w:before="160"/>
      </w:pPr>
      <w:r>
        <w:rPr>
          <w:b/>
          <w:bCs/>
        </w:rPr>
        <w:t xml:space="preserve">SUMA DE PRODUCTOS</w:t>
      </w:r>
    </w:p>
    <w:p>
      <w:r>
        <w:t xml:space="preserve">La arquitectura impone la forma de la función: todo se implementa como suma de productos. Por eso importa minimizar con mapas de Karnaugh o Quine-McCluskey antes de mapear a un PLD: cada término producto consume una fila de la matriz, que es un recurso contado.</w:t>
      </w:r>
    </w:p>
    <w:p>
      <w:pPr>
        <w:spacing w:after="60" w:before="160"/>
      </w:pPr>
      <w:r>
        <w:rPr>
          <w:b/>
          <w:bCs/>
        </w:rPr>
        <w:t xml:space="preserve">LIMITACIONES</w:t>
      </w:r>
    </w:p>
    <w:p>
      <w:pPr>
        <w:pStyle w:val="ListParagraph"/>
        <w:numPr>
          <w:ilvl w:val="0"/>
          <w:numId w:val="2"/>
        </w:numPr>
        <w:spacing w:after="60"/>
      </w:pPr>
      <w:r>
        <w:t xml:space="preserve">Número fijo y pequeño de términos producto por salida.</w:t>
      </w:r>
    </w:p>
    <w:p>
      <w:pPr>
        <w:pStyle w:val="ListParagraph"/>
        <w:numPr>
          <w:ilvl w:val="0"/>
          <w:numId w:val="2"/>
        </w:numPr>
        <w:spacing w:after="60"/>
      </w:pPr>
      <w:r>
        <w:t xml:space="preserve">Poca capacidad total: decenas o cientos de compuertas equivalentes.</w:t>
      </w:r>
    </w:p>
    <w:p>
      <w:pPr>
        <w:pStyle w:val="ListParagraph"/>
        <w:numPr>
          <w:ilvl w:val="0"/>
          <w:numId w:val="2"/>
        </w:numPr>
        <w:spacing w:after="60"/>
      </w:pPr>
      <w:r>
        <w:t xml:space="preserve">Sin recursos dedicados de memoria ni de aritmética.</w:t>
      </w:r>
    </w:p>
    <w:p>
      <w:pPr>
        <w:spacing w:after="60" w:before="160"/>
      </w:pPr>
      <w:r>
        <w:rPr>
          <w:b/>
          <w:bCs/>
        </w:rPr>
        <w:t xml:space="preserve">DÓNDE SIGUEN USÁNDOSE</w:t>
      </w:r>
    </w:p>
    <w:p>
      <w:r>
        <w:t xml:space="preserve">En lógica de pegamento: decodificación de direcciones, adaptación de niveles, secuencias de encendido. Son baratos, rápidos y no volátiles, y para eso siguen siendo la opción correcta.</w:t>
      </w:r>
    </w:p>
    <w:p>
      <w:pPr>
        <w:spacing w:after="60" w:before="160"/>
      </w:pPr>
      <w:r>
        <w:rPr>
          <w:b/>
          <w:bCs/>
        </w:rPr>
        <w:t xml:space="preserve">TAREA</w:t>
      </w:r>
    </w:p>
    <w:p>
      <w:r>
        <w:t xml:space="preserve">Minimizar tres funciones booleanas y determinar cuántos términos producto requiere cada una; leer Mano capítulo 7.</w:t>
      </w:r>
    </w:p>
    <w:p>
      <w:pPr>
        <w:pBdr>
          <w:bottom w:val="single" w:color="BFBFBF" w:sz="6" w:space="1"/>
        </w:pBdr>
        <w:spacing w:after="120" w:before="120"/>
      </w:pPr>
    </w:p>
    <w:p/>
    <w:p>
      <w:pPr>
        <w:spacing w:after="160"/>
        <w:jc w:val="center"/>
      </w:pPr>
      <w:r>
        <w:rPr>
          <w:b/>
          <w:bCs/>
          <w:sz w:val="22"/>
          <w:szCs w:val="22"/>
        </w:rPr>
        <w:t xml:space="preserve">Sesión 7 · 21/09/2026 — Unidad 2 · Dispositivos complejos y arreglos de compuertas programables</w:t>
      </w:r>
    </w:p>
    <w:p>
      <w:pPr>
        <w:pBdr>
          <w:bottom w:val="single" w:color="BFBFBF" w:sz="6" w:space="1"/>
        </w:pBdr>
        <w:spacing w:after="120" w:before="120"/>
      </w:pPr>
    </w:p>
    <w:p>
      <w:pPr>
        <w:spacing w:after="60" w:before="160"/>
      </w:pPr>
      <w:r>
        <w:rPr>
          <w:b/>
          <w:bCs/>
        </w:rPr>
        <w:t xml:space="preserve">CPLD</w:t>
      </w:r>
    </w:p>
    <w:p>
      <w:r>
        <w:t xml:space="preserve">Un CPLD es un conjunto de bloques tipo PAL conectados por una matriz de interconexión central. Al ser la interconexión centralizada, los retardos son predecibles y casi uniformes.</w:t>
      </w:r>
    </w:p>
    <w:p>
      <w:pPr>
        <w:pStyle w:val="ListParagraph"/>
        <w:numPr>
          <w:ilvl w:val="0"/>
          <w:numId w:val="2"/>
        </w:numPr>
        <w:spacing w:after="60"/>
      </w:pPr>
      <w:r>
        <w:t xml:space="preserve">Capacidad: miles de compuertas equivalentes.</w:t>
      </w:r>
    </w:p>
    <w:p>
      <w:pPr>
        <w:pStyle w:val="ListParagraph"/>
        <w:numPr>
          <w:ilvl w:val="0"/>
          <w:numId w:val="2"/>
        </w:numPr>
        <w:spacing w:after="60"/>
      </w:pPr>
      <w:r>
        <w:t xml:space="preserve">Configuración no volátil: arranca funcionando, sin necesidad de cargar nada.</w:t>
      </w:r>
    </w:p>
    <w:p>
      <w:pPr>
        <w:pStyle w:val="ListParagraph"/>
        <w:numPr>
          <w:ilvl w:val="0"/>
          <w:numId w:val="2"/>
        </w:numPr>
        <w:spacing w:after="60"/>
      </w:pPr>
      <w:r>
        <w:t xml:space="preserve">Retardo determinista, lo que simplifica el cierre de tiempos.</w:t>
      </w:r>
    </w:p>
    <w:p>
      <w:pPr>
        <w:pStyle w:val="ListParagraph"/>
        <w:numPr>
          <w:ilvl w:val="0"/>
          <w:numId w:val="2"/>
        </w:numPr>
        <w:spacing w:after="60"/>
      </w:pPr>
      <w:r>
        <w:t xml:space="preserve">Poca memoria interna.</w:t>
      </w:r>
    </w:p>
    <w:p>
      <w:pPr>
        <w:spacing w:after="60" w:before="160"/>
      </w:pPr>
      <w:r>
        <w:rPr>
          <w:b/>
          <w:bCs/>
        </w:rPr>
        <w:t xml:space="preserve">FPGA</w:t>
      </w:r>
    </w:p>
    <w:p>
      <w:r>
        <w:t xml:space="preserve">La arquitectura cambia por completo: en vez de matrices de suma de productos hay una malla de bloques lógicos pequeños con interconexión distribuida y programable.</w:t>
      </w:r>
    </w:p>
    <w:p>
      <w:pPr>
        <w:spacing w:after="60" w:before="160"/>
      </w:pPr>
      <w:r>
        <w:rPr>
          <w:b/>
          <w:bCs/>
        </w:rPr>
        <w:t xml:space="preserve">EL BLOQUE LÓGICO</w:t>
      </w:r>
    </w:p>
    <w:p>
      <w:pPr>
        <w:pStyle w:val="ListParagraph"/>
        <w:numPr>
          <w:ilvl w:val="0"/>
          <w:numId w:val="2"/>
        </w:numPr>
        <w:spacing w:after="60"/>
      </w:pPr>
      <w:r>
        <w:t xml:space="preserve">LUT — tabla de consulta que implementa cualquier función de sus entradas, típicamente 4 o 6. Es memoria usada como lógica.</w:t>
      </w:r>
    </w:p>
    <w:p>
      <w:pPr>
        <w:pStyle w:val="ListParagraph"/>
        <w:numPr>
          <w:ilvl w:val="0"/>
          <w:numId w:val="2"/>
        </w:numPr>
        <w:spacing w:after="60"/>
      </w:pPr>
      <w:r>
        <w:t xml:space="preserve">Flip-flop asociado, con multiplexor para elegir salida registrada o combinacional.</w:t>
      </w:r>
    </w:p>
    <w:p>
      <w:pPr>
        <w:pStyle w:val="ListParagraph"/>
        <w:numPr>
          <w:ilvl w:val="0"/>
          <w:numId w:val="2"/>
        </w:numPr>
        <w:spacing w:after="60"/>
      </w:pPr>
      <w:r>
        <w:t xml:space="preserve">Lógica de acarreo dedicada, que hace rápidos los sumadores.</w:t>
      </w:r>
    </w:p>
    <w:p>
      <w:pPr>
        <w:spacing w:after="60" w:before="160"/>
      </w:pPr>
      <w:r>
        <w:rPr>
          <w:b/>
          <w:bCs/>
        </w:rPr>
        <w:t xml:space="preserve">POR QUÉ LA LUT LO CAMBIA TODO</w:t>
      </w:r>
    </w:p>
    <w:p>
      <w:r>
        <w:t xml:space="preserve">Una LUT de 4 entradas implementa cualquiera de las 65 536 funciones posibles de 4 variables, con el mismo retardo. La complejidad booleana de la función deja de importar: lo que importa es cuántas entradas tiene. Minimizar deja de ser el objetivo central y pasa a serlo la estructura del diseño.</w:t>
      </w:r>
    </w:p>
    <w:p>
      <w:pPr>
        <w:spacing w:after="60" w:before="160"/>
      </w:pPr>
      <w:r>
        <w:rPr>
          <w:b/>
          <w:bCs/>
        </w:rPr>
        <w:t xml:space="preserve">RECURSOS DEDICADOS</w:t>
      </w:r>
    </w:p>
    <w:p>
      <w:pPr>
        <w:pStyle w:val="ListParagraph"/>
        <w:numPr>
          <w:ilvl w:val="0"/>
          <w:numId w:val="2"/>
        </w:numPr>
        <w:spacing w:after="60"/>
      </w:pPr>
      <w:r>
        <w:t xml:space="preserve">Bloques de RAM distribuidos por el dispositivo.</w:t>
      </w:r>
    </w:p>
    <w:p>
      <w:pPr>
        <w:pStyle w:val="ListParagraph"/>
        <w:numPr>
          <w:ilvl w:val="0"/>
          <w:numId w:val="2"/>
        </w:numPr>
        <w:spacing w:after="60"/>
      </w:pPr>
      <w:r>
        <w:t xml:space="preserve">Multiplicadores o bloques DSP en hardware.</w:t>
      </w:r>
    </w:p>
    <w:p>
      <w:pPr>
        <w:pStyle w:val="ListParagraph"/>
        <w:numPr>
          <w:ilvl w:val="0"/>
          <w:numId w:val="2"/>
        </w:numPr>
        <w:spacing w:after="60"/>
      </w:pPr>
      <w:r>
        <w:t xml:space="preserve">Gestores de reloj: PLL y DLL para generar y ajustar frecuencias.</w:t>
      </w:r>
    </w:p>
    <w:p>
      <w:pPr>
        <w:pStyle w:val="ListParagraph"/>
        <w:numPr>
          <w:ilvl w:val="0"/>
          <w:numId w:val="2"/>
        </w:numPr>
        <w:spacing w:after="60"/>
      </w:pPr>
      <w:r>
        <w:t xml:space="preserve">Bloques de entrada y salida configurables por estándar eléctrico.</w:t>
      </w:r>
    </w:p>
    <w:p>
      <w:pPr>
        <w:spacing w:after="60" w:before="160"/>
      </w:pPr>
      <w:r>
        <w:rPr>
          <w:b/>
          <w:bCs/>
        </w:rPr>
        <w:t xml:space="preserve">CONFIGURACIÓN VOLÁTIL</w:t>
      </w:r>
    </w:p>
    <w:p>
      <w:r>
        <w:t xml:space="preserve">La FPGA pierde su configuración al apagarse y debe recargarla al arrancar desde una memoria externa. Es una diferencia práctica importante frente al CPLD y hay que preverla en el diseño del sistema.</w:t>
      </w:r>
    </w:p>
    <w:p>
      <w:pPr>
        <w:spacing w:after="60" w:before="160"/>
      </w:pPr>
      <w:r>
        <w:rPr>
          <w:b/>
          <w:bCs/>
        </w:rPr>
        <w:t xml:space="preserve">CÓMO ELEGIR</w:t>
      </w:r>
    </w:p>
    <w:p>
      <w:pPr>
        <w:pStyle w:val="ListParagraph"/>
        <w:numPr>
          <w:ilvl w:val="0"/>
          <w:numId w:val="2"/>
        </w:numPr>
        <w:spacing w:after="60"/>
      </w:pPr>
      <w:r>
        <w:t xml:space="preserve">Lógica pequeña, arranque inmediato, retardo predecible: CPLD.</w:t>
      </w:r>
    </w:p>
    <w:p>
      <w:pPr>
        <w:pStyle w:val="ListParagraph"/>
        <w:numPr>
          <w:ilvl w:val="0"/>
          <w:numId w:val="2"/>
        </w:numPr>
        <w:spacing w:after="60"/>
      </w:pPr>
      <w:r>
        <w:t xml:space="preserve">Alta capacidad, memoria interna, aritmética intensiva: FPGA.</w:t>
      </w:r>
    </w:p>
    <w:p>
      <w:pPr>
        <w:spacing w:after="60" w:before="160"/>
      </w:pPr>
      <w:r>
        <w:rPr>
          <w:b/>
          <w:bCs/>
        </w:rPr>
        <w:t xml:space="preserve">TAREA</w:t>
      </w:r>
    </w:p>
    <w:p>
      <w:r>
        <w:t xml:space="preserve">Sintetizar un mismo diseño para CPLD y para FPGA en Quartus y comparar el reporte de recursos y de retardos.</w:t>
      </w:r>
    </w:p>
    <w:p>
      <w:pPr>
        <w:pBdr>
          <w:bottom w:val="single" w:color="BFBFBF" w:sz="6" w:space="1"/>
        </w:pBdr>
        <w:spacing w:after="120" w:before="120"/>
      </w:pPr>
    </w:p>
    <w:p/>
    <w:p>
      <w:pPr>
        <w:spacing w:after="160"/>
        <w:jc w:val="center"/>
      </w:pPr>
      <w:r>
        <w:rPr>
          <w:b/>
          <w:bCs/>
          <w:sz w:val="22"/>
          <w:szCs w:val="22"/>
        </w:rPr>
        <w:t xml:space="preserve">Sesión 8 · 28/09/2026 — Unidad 3 · Decodificador BCD a siete segmentos</w:t>
      </w:r>
    </w:p>
    <w:p>
      <w:pPr>
        <w:pBdr>
          <w:bottom w:val="single" w:color="BFBFBF" w:sz="6" w:space="1"/>
        </w:pBdr>
        <w:spacing w:after="120" w:before="120"/>
      </w:pPr>
    </w:p>
    <w:p>
      <w:pPr>
        <w:spacing w:after="60" w:before="160"/>
      </w:pPr>
      <w:r>
        <w:rPr>
          <w:b/>
          <w:bCs/>
        </w:rPr>
        <w:t xml:space="preserve">EL PROBLEMA</w:t>
      </w:r>
    </w:p>
    <w:p>
      <w:r>
        <w:t xml:space="preserve">Convertir un número BCD de cuatro bits en las siete señales que encienden los segmentos de un display. Es el primer diseño completo del curso y el que se implementa físicamente.</w:t>
      </w:r>
    </w:p>
    <w:p>
      <w:pPr>
        <w:spacing w:after="60" w:before="160"/>
      </w:pPr>
      <w:r>
        <w:rPr>
          <w:b/>
          <w:bCs/>
        </w:rPr>
        <w:t xml:space="preserve">ÁNODO COMÚN Y CÁTODO COMÚN</w:t>
      </w:r>
    </w:p>
    <w:p>
      <w:pPr>
        <w:pStyle w:val="ListParagraph"/>
        <w:numPr>
          <w:ilvl w:val="0"/>
          <w:numId w:val="2"/>
        </w:numPr>
        <w:spacing w:after="60"/>
      </w:pPr>
      <w:r>
        <w:t xml:space="preserve">Cátodo común — el segmento enciende con '1'.</w:t>
      </w:r>
    </w:p>
    <w:p>
      <w:pPr>
        <w:pStyle w:val="ListParagraph"/>
        <w:numPr>
          <w:ilvl w:val="0"/>
          <w:numId w:val="2"/>
        </w:numPr>
        <w:spacing w:after="60"/>
      </w:pPr>
      <w:r>
        <w:t xml:space="preserve">Ánodo común — el segmento enciende con '0'; la lógica sale invertida.</w:t>
      </w:r>
    </w:p>
    <w:p>
      <w:r>
        <w:t xml:space="preserve">Es lo primero que hay que verificar en la tarjeta. La mitad de los displays que «no funcionan» en el laboratorio están descritos con la polaridad contraria.</w:t>
      </w:r>
    </w:p>
    <w:p>
      <w:pPr>
        <w:spacing w:after="60" w:before="160"/>
      </w:pPr>
      <w:r>
        <w:rPr>
          <w:b/>
          <w:bCs/>
        </w:rPr>
        <w:t xml:space="preserve">DESCRIPCIÓN</w:t>
      </w:r>
    </w:p>
    <w:p>
      <w:r>
        <w:t xml:space="preserve">La forma natural es un case sobre el valor BCD, con una constante de siete bits por cada dígito. Se sintetiza como un multiplexor plano y es fácil de leer y de corregir.</w:t>
      </w:r>
    </w:p>
    <w:p>
      <w:pPr>
        <w:pStyle w:val="ListParagraph"/>
        <w:numPr>
          <w:ilvl w:val="0"/>
          <w:numId w:val="2"/>
        </w:numPr>
        <w:spacing w:after="60"/>
      </w:pPr>
      <w:r>
        <w:t xml:space="preserve">Hay que cubrir los valores del 10 al 15 con un others, aunque no sean BCD válidos. Sin él se infiere un latch.</w:t>
      </w:r>
    </w:p>
    <w:p>
      <w:pPr>
        <w:spacing w:after="60" w:before="160"/>
      </w:pPr>
      <w:r>
        <w:rPr>
          <w:b/>
          <w:bCs/>
        </w:rPr>
        <w:t xml:space="preserve">MULTIPLEXADO DE VARIOS DISPLAYS</w:t>
      </w:r>
    </w:p>
    <w:p>
      <w:r>
        <w:t xml:space="preserve">Para mostrar varios dígitos con un solo bus de segmentos se enciende un dígito a la vez y se rota rápidamente. Si la rotación supera aproximadamente 60 Hz por dígito, el ojo los ve todos encendidos.</w:t>
      </w:r>
    </w:p>
    <w:p>
      <w:pPr>
        <w:spacing w:after="60"/>
        <w:ind w:left="340"/>
      </w:pPr>
      <w:r>
        <w:t xml:space="preserve">1. Un contador divide el reloj para generar la base de tiempo del barrido.</w:t>
      </w:r>
    </w:p>
    <w:p>
      <w:pPr>
        <w:spacing w:after="60"/>
        <w:ind w:left="340"/>
      </w:pPr>
      <w:r>
        <w:t xml:space="preserve">2. Ese contador selecciona qué dígito se muestra.</w:t>
      </w:r>
    </w:p>
    <w:p>
      <w:pPr>
        <w:spacing w:after="60"/>
        <w:ind w:left="340"/>
      </w:pPr>
      <w:r>
        <w:t xml:space="preserve">3. Un multiplexor elige el valor BCD correspondiente.</w:t>
      </w:r>
    </w:p>
    <w:p>
      <w:pPr>
        <w:spacing w:after="60"/>
        <w:ind w:left="340"/>
      </w:pPr>
      <w:r>
        <w:t xml:space="preserve">4. Otro selecciona el ánodo o cátodo del dígito activo.</w:t>
      </w:r>
    </w:p>
    <w:p>
      <w:pPr>
        <w:spacing w:after="60" w:before="160"/>
      </w:pPr>
      <w:r>
        <w:rPr>
          <w:b/>
          <w:bCs/>
        </w:rPr>
        <w:t xml:space="preserve">DIVISOR DE RELOJ</w:t>
      </w:r>
    </w:p>
    <w:p>
      <w:r>
        <w:t xml:space="preserve">Nunca se genera un reloj derivado con lógica combinacional para alimentar otros registros. Se usa una señal de habilitación generada por un contador, y todo el diseño conserva un solo reloj. Esa regla —diseño síncrono de reloj único— evita la mayoría de los problemas de tiempo en FPGA.</w:t>
      </w:r>
    </w:p>
    <w:p>
      <w:pPr>
        <w:spacing w:after="60" w:before="160"/>
      </w:pPr>
      <w:r>
        <w:rPr>
          <w:b/>
          <w:bCs/>
        </w:rPr>
        <w:t xml:space="preserve">CONVERSIÓN BINARIO A BCD</w:t>
      </w:r>
    </w:p>
    <w:p>
      <w:r>
        <w:t xml:space="preserve">Si el dato viene en binario hay que convertirlo. El algoritmo de doble dabble —desplazar y sumar 3 si el nibble excede 4— lo hace sin división y es directamente sintetizable.</w:t>
      </w:r>
    </w:p>
    <w:p>
      <w:pPr>
        <w:spacing w:after="60" w:before="160"/>
      </w:pPr>
      <w:r>
        <w:rPr>
          <w:b/>
          <w:bCs/>
        </w:rPr>
        <w:t xml:space="preserve">AVISO</w:t>
      </w:r>
    </w:p>
    <w:p>
      <w:r>
        <w:t xml:space="preserve">La próxima sesión, lunes 5 de octubre, es la Evaluación 2. Cubre la unidad 2 y el inicio de la 3.</w:t>
      </w:r>
    </w:p>
    <w:p>
      <w:pPr>
        <w:pBdr>
          <w:bottom w:val="single" w:color="BFBFBF" w:sz="6" w:space="1"/>
        </w:pBdr>
        <w:spacing w:after="120" w:before="120"/>
      </w:pPr>
    </w:p>
    <w:p/>
    <w:p>
      <w:pPr>
        <w:spacing w:after="160"/>
        <w:jc w:val="center"/>
      </w:pPr>
      <w:r>
        <w:rPr>
          <w:b/>
          <w:bCs/>
          <w:sz w:val="22"/>
          <w:szCs w:val="22"/>
        </w:rPr>
        <w:t xml:space="preserve">Sesión 9 · 05/10/2026 — Evaluación 2 · Unidades 2 y 3</w:t>
      </w:r>
    </w:p>
    <w:p>
      <w:pPr>
        <w:pBdr>
          <w:bottom w:val="single" w:color="BFBFBF" w:sz="6" w:space="1"/>
        </w:pBdr>
        <w:spacing w:after="120" w:before="120"/>
      </w:pPr>
    </w:p>
    <w:p>
      <w:pPr>
        <w:spacing w:after="60" w:before="160"/>
      </w:pPr>
      <w:r>
        <w:rPr>
          <w:b/>
          <w:bCs/>
        </w:rPr>
        <w:t xml:space="preserve">EVALUACIÓN 2</w:t>
      </w:r>
    </w:p>
    <w:p>
      <w:r>
        <w:t xml:space="preserve">Hoy, 5 de octubre, en el horario y aula de la clase. Vale 10% de la calificación final.</w:t>
      </w:r>
    </w:p>
    <w:p>
      <w:pPr>
        <w:spacing w:after="60" w:before="160"/>
      </w:pPr>
      <w:r>
        <w:rPr>
          <w:b/>
          <w:bCs/>
        </w:rPr>
        <w:t xml:space="preserve">CONTENIDO EVALUADO</w:t>
      </w:r>
    </w:p>
    <w:p>
      <w:pPr>
        <w:pStyle w:val="ListParagraph"/>
        <w:numPr>
          <w:ilvl w:val="0"/>
          <w:numId w:val="2"/>
        </w:numPr>
        <w:spacing w:after="60"/>
      </w:pPr>
      <w:r>
        <w:t xml:space="preserve">PROM, PAL, PLA y GAL: diferencias de arquitectura.</w:t>
      </w:r>
    </w:p>
    <w:p>
      <w:pPr>
        <w:pStyle w:val="ListParagraph"/>
        <w:numPr>
          <w:ilvl w:val="0"/>
          <w:numId w:val="2"/>
        </w:numPr>
        <w:spacing w:after="60"/>
      </w:pPr>
      <w:r>
        <w:t xml:space="preserve">La macrocelda y su papel en la lógica secuencial.</w:t>
      </w:r>
    </w:p>
    <w:p>
      <w:pPr>
        <w:pStyle w:val="ListParagraph"/>
        <w:numPr>
          <w:ilvl w:val="0"/>
          <w:numId w:val="2"/>
        </w:numPr>
        <w:spacing w:after="60"/>
      </w:pPr>
      <w:r>
        <w:t xml:space="preserve">CPLD: bloques tipo PAL con interconexión centralizada.</w:t>
      </w:r>
    </w:p>
    <w:p>
      <w:pPr>
        <w:pStyle w:val="ListParagraph"/>
        <w:numPr>
          <w:ilvl w:val="0"/>
          <w:numId w:val="2"/>
        </w:numPr>
        <w:spacing w:after="60"/>
      </w:pPr>
      <w:r>
        <w:t xml:space="preserve">FPGA: LUT, flip-flop, acarreo dedicado, bloques de RAM y DSP.</w:t>
      </w:r>
    </w:p>
    <w:p>
      <w:pPr>
        <w:pStyle w:val="ListParagraph"/>
        <w:numPr>
          <w:ilvl w:val="0"/>
          <w:numId w:val="2"/>
        </w:numPr>
        <w:spacing w:after="60"/>
      </w:pPr>
      <w:r>
        <w:t xml:space="preserve">Configuración volátil frente a no volátil.</w:t>
      </w:r>
    </w:p>
    <w:p>
      <w:pPr>
        <w:pStyle w:val="ListParagraph"/>
        <w:numPr>
          <w:ilvl w:val="0"/>
          <w:numId w:val="2"/>
        </w:numPr>
        <w:spacing w:after="60"/>
      </w:pPr>
      <w:r>
        <w:t xml:space="preserve">Criterios de selección de dispositivo.</w:t>
      </w:r>
    </w:p>
    <w:p>
      <w:pPr>
        <w:pStyle w:val="ListParagraph"/>
        <w:numPr>
          <w:ilvl w:val="0"/>
          <w:numId w:val="2"/>
        </w:numPr>
        <w:spacing w:after="60"/>
      </w:pPr>
      <w:r>
        <w:t xml:space="preserve">Decodificador BCD a siete segmentos y multiplexado de displays.</w:t>
      </w:r>
    </w:p>
    <w:p>
      <w:pPr>
        <w:pStyle w:val="ListParagraph"/>
        <w:numPr>
          <w:ilvl w:val="0"/>
          <w:numId w:val="2"/>
        </w:numPr>
        <w:spacing w:after="60"/>
      </w:pPr>
      <w:r>
        <w:t xml:space="preserve">Diseño síncrono de reloj único y uso de habilitaciones.</w:t>
      </w:r>
    </w:p>
    <w:p>
      <w:pPr>
        <w:spacing w:after="60" w:before="160"/>
      </w:pPr>
      <w:r>
        <w:rPr>
          <w:b/>
          <w:bCs/>
        </w:rPr>
        <w:t xml:space="preserve">ESPACIO PARA EL EXAMEN</w:t>
      </w:r>
    </w:p>
    <w:p>
      <w:pPr>
        <w:spacing w:after="60" w:before="160"/>
      </w:pPr>
      <w:r>
        <w:rPr>
          <w:b/>
          <w:bCs/>
        </w:rPr>
        <w:t xml:space="preserve">LO QUE SIGUE</w:t>
      </w:r>
    </w:p>
    <w:p>
      <w:r>
        <w:t xml:space="preserve">El resto de la unidad 3 es aritmética: sumadores, multiplicadores y división. Es donde el intercambio entre área, velocidad y latencia se vuelve concreto y medible.</w:t>
      </w:r>
    </w:p>
    <w:p>
      <w:pPr>
        <w:pBdr>
          <w:bottom w:val="single" w:color="BFBFBF" w:sz="6" w:space="1"/>
        </w:pBdr>
        <w:spacing w:after="120" w:before="120"/>
      </w:pPr>
    </w:p>
    <w:p/>
    <w:p>
      <w:pPr>
        <w:spacing w:after="160"/>
        <w:jc w:val="center"/>
      </w:pPr>
      <w:r>
        <w:rPr>
          <w:b/>
          <w:bCs/>
          <w:sz w:val="22"/>
          <w:szCs w:val="22"/>
        </w:rPr>
        <w:t xml:space="preserve">Sesión 10 · 12/10/2026 — Unidad 3 · Sumadores</w:t>
      </w:r>
    </w:p>
    <w:p>
      <w:pPr>
        <w:pBdr>
          <w:bottom w:val="single" w:color="BFBFBF" w:sz="6" w:space="1"/>
        </w:pBdr>
        <w:spacing w:after="120" w:before="120"/>
      </w:pPr>
    </w:p>
    <w:p>
      <w:pPr>
        <w:spacing w:after="60" w:before="160"/>
      </w:pPr>
      <w:r>
        <w:rPr>
          <w:b/>
          <w:bCs/>
        </w:rPr>
        <w:t xml:space="preserve">DEL SEMISUMADOR AL SUMADOR COMPLETO</w:t>
      </w:r>
    </w:p>
    <w:p>
      <w:pPr>
        <w:pStyle w:val="ListParagraph"/>
        <w:numPr>
          <w:ilvl w:val="0"/>
          <w:numId w:val="2"/>
        </w:numPr>
        <w:spacing w:after="60"/>
      </w:pPr>
      <w:r>
        <w:t xml:space="preserve">Semisumador: dos entradas, suma y acarreo. S = A xor B, C = A and B.</w:t>
      </w:r>
    </w:p>
    <w:p>
      <w:pPr>
        <w:pStyle w:val="ListParagraph"/>
        <w:numPr>
          <w:ilvl w:val="0"/>
          <w:numId w:val="2"/>
        </w:numPr>
        <w:spacing w:after="60"/>
      </w:pPr>
      <w:r>
        <w:t xml:space="preserve">Sumador completo: agrega el acarreo de entrada. S = A xor B xor Cin, Cout = (A and B) or (Cin and (A xor B)).</w:t>
      </w:r>
    </w:p>
    <w:p>
      <w:pPr>
        <w:spacing w:after="60" w:before="160"/>
      </w:pPr>
      <w:r>
        <w:rPr>
          <w:b/>
          <w:bCs/>
        </w:rPr>
        <w:t xml:space="preserve">SUMADOR DE ACARREO SERIE</w:t>
      </w:r>
    </w:p>
    <w:p>
      <w:r>
        <w:t xml:space="preserve">Se encadenan n sumadores completos. Es la construcción más simple y la más lenta: el acarreo debe propagarse por los n bloques antes de que el resultado sea válido. El retardo crece linealmente con n.</w:t>
      </w:r>
    </w:p>
    <w:p>
      <w:r>
        <w:t xml:space="preserve">Para 32 bits eso son 32 retardos en cascada. Ese camino crítico es lo que limita la frecuencia máxima del diseño completo.</w:t>
      </w:r>
    </w:p>
    <w:p>
      <w:pPr>
        <w:spacing w:after="60" w:before="160"/>
      </w:pPr>
      <w:r>
        <w:rPr>
          <w:b/>
          <w:bCs/>
        </w:rPr>
        <w:t xml:space="preserve">SUMADOR DE ACARREO ANTICIPADO</w:t>
      </w:r>
    </w:p>
    <w:p>
      <w:r>
        <w:t xml:space="preserve">La idea es calcular los acarreos en paralelo en lugar de esperarlos, usando las señales de generación y propagación.</w:t>
      </w:r>
    </w:p>
    <w:p>
      <w:pPr>
        <w:pStyle w:val="ListParagraph"/>
        <w:numPr>
          <w:ilvl w:val="0"/>
          <w:numId w:val="2"/>
        </w:numPr>
        <w:spacing w:after="60"/>
      </w:pPr>
      <w:r>
        <w:t xml:space="preserve">G_i = A_i and B_i — la posición genera acarreo por sí misma.</w:t>
      </w:r>
    </w:p>
    <w:p>
      <w:pPr>
        <w:pStyle w:val="ListParagraph"/>
        <w:numPr>
          <w:ilvl w:val="0"/>
          <w:numId w:val="2"/>
        </w:numPr>
        <w:spacing w:after="60"/>
      </w:pPr>
      <w:r>
        <w:t xml:space="preserve">P_i = A_i xor B_i — la posición propaga el acarreo que le llega.</w:t>
      </w:r>
    </w:p>
    <w:p>
      <w:pPr>
        <w:pStyle w:val="ListParagraph"/>
        <w:numPr>
          <w:ilvl w:val="0"/>
          <w:numId w:val="2"/>
        </w:numPr>
        <w:spacing w:after="60"/>
      </w:pPr>
      <w:r>
        <w:t xml:space="preserve">C_(i+1) = G_i or (P_i and C_i), expandido para no depender del acarreo anterior.</w:t>
      </w:r>
    </w:p>
    <w:p>
      <w:r>
        <w:t xml:space="preserve">El retardo pasa a ser logarítmico, y se paga con un aumento considerable de área. Es el intercambio clásico de la aritmética digital.</w:t>
      </w:r>
    </w:p>
    <w:p>
      <w:pPr>
        <w:spacing w:after="60" w:before="160"/>
      </w:pPr>
      <w:r>
        <w:rPr>
          <w:b/>
          <w:bCs/>
        </w:rPr>
        <w:t xml:space="preserve">OTRAS ESTRUCTURAS</w:t>
      </w:r>
    </w:p>
    <w:p>
      <w:pPr>
        <w:pStyle w:val="ListParagraph"/>
        <w:numPr>
          <w:ilvl w:val="0"/>
          <w:numId w:val="2"/>
        </w:numPr>
        <w:spacing w:after="60"/>
      </w:pPr>
      <w:r>
        <w:t xml:space="preserve">Carry-select: se calculan las dos posibilidades y se elige con un multiplexor cuando llega el acarreo real.</w:t>
      </w:r>
    </w:p>
    <w:p>
      <w:pPr>
        <w:pStyle w:val="ListParagraph"/>
        <w:numPr>
          <w:ilvl w:val="0"/>
          <w:numId w:val="2"/>
        </w:numPr>
        <w:spacing w:after="60"/>
      </w:pPr>
      <w:r>
        <w:t xml:space="preserve">Carry-skip: se salta bloques enteros cuando todos propagan.</w:t>
      </w:r>
    </w:p>
    <w:p>
      <w:pPr>
        <w:spacing w:after="60" w:before="160"/>
      </w:pPr>
      <w:r>
        <w:rPr>
          <w:b/>
          <w:bCs/>
        </w:rPr>
        <w:t xml:space="preserve">EN FPGA EL PANORAMA CAMBIA</w:t>
      </w:r>
    </w:p>
    <w:p>
      <w:r>
        <w:t xml:space="preserve">Las FPGA tienen cadenas de acarreo dedicadas, muy rápidas, entre bloques adyacentes. Un sumador de acarreo serie descrito simplemente como a + b suele ser más rápido que un anticipado descrito a mano, porque la herramienta aprovecha esa ruta dedicada.</w:t>
      </w:r>
    </w:p>
    <w:p>
      <w:r>
        <w:t xml:space="preserve">Es una lección importante del curso: la mejor estructura teórica no siempre es la mejor sobre el dispositivo real. Hay que medir.</w:t>
      </w:r>
    </w:p>
    <w:p>
      <w:pPr>
        <w:spacing w:after="60" w:before="160"/>
      </w:pPr>
      <w:r>
        <w:rPr>
          <w:b/>
          <w:bCs/>
        </w:rPr>
        <w:t xml:space="preserve">ARITMÉTICA CON SIGNO</w:t>
      </w:r>
    </w:p>
    <w:p>
      <w:pPr>
        <w:pStyle w:val="ListParagraph"/>
        <w:numPr>
          <w:ilvl w:val="0"/>
          <w:numId w:val="2"/>
        </w:numPr>
        <w:spacing w:after="60"/>
      </w:pPr>
      <w:r>
        <w:t xml:space="preserve">Complemento a dos: la resta es sumar el complemento.</w:t>
      </w:r>
    </w:p>
    <w:p>
      <w:pPr>
        <w:pStyle w:val="ListParagraph"/>
        <w:numPr>
          <w:ilvl w:val="0"/>
          <w:numId w:val="2"/>
        </w:numPr>
        <w:spacing w:after="60"/>
      </w:pPr>
      <w:r>
        <w:t xml:space="preserve">Desbordamiento con signo: ocurre cuando los acarreos de entrada y salida del bit más significativo difieren.</w:t>
      </w:r>
    </w:p>
    <w:p>
      <w:pPr>
        <w:pStyle w:val="ListParagraph"/>
        <w:numPr>
          <w:ilvl w:val="0"/>
          <w:numId w:val="2"/>
        </w:numPr>
        <w:spacing w:after="60"/>
      </w:pPr>
      <w:r>
        <w:t xml:space="preserve">Las bibliotecas numeric_std con signed y unsigned son la forma correcta de describirlo, no std_logic_arith.</w:t>
      </w:r>
    </w:p>
    <w:p>
      <w:pPr>
        <w:spacing w:after="60" w:before="160"/>
      </w:pPr>
      <w:r>
        <w:rPr>
          <w:b/>
          <w:bCs/>
        </w:rPr>
        <w:t xml:space="preserve">TAREA</w:t>
      </w:r>
    </w:p>
    <w:p>
      <w:r>
        <w:t xml:space="preserve">Describir un sumador de 8 bits de acarreo serie y uno anticipado, y comparar en Quartus la frecuencia máxima y el uso de recursos de cada uno.</w:t>
      </w:r>
    </w:p>
    <w:p>
      <w:pPr>
        <w:pBdr>
          <w:bottom w:val="single" w:color="BFBFBF" w:sz="6" w:space="1"/>
        </w:pBdr>
        <w:spacing w:after="120" w:before="120"/>
      </w:pPr>
    </w:p>
    <w:p/>
    <w:p>
      <w:pPr>
        <w:spacing w:after="160"/>
        <w:jc w:val="center"/>
      </w:pPr>
      <w:r>
        <w:rPr>
          <w:b/>
          <w:bCs/>
          <w:sz w:val="22"/>
          <w:szCs w:val="22"/>
        </w:rPr>
        <w:t xml:space="preserve">Sesión 11 · 19/10/2026 — Unidad 3 · Multiplicadores, multiplicación y división</w:t>
      </w:r>
    </w:p>
    <w:p>
      <w:pPr>
        <w:pBdr>
          <w:bottom w:val="single" w:color="BFBFBF" w:sz="6" w:space="1"/>
        </w:pBdr>
        <w:spacing w:after="120" w:before="120"/>
      </w:pPr>
    </w:p>
    <w:p>
      <w:pPr>
        <w:spacing w:after="60" w:before="160"/>
      </w:pPr>
      <w:r>
        <w:rPr>
          <w:b/>
          <w:bCs/>
        </w:rPr>
        <w:t xml:space="preserve">MULTIPLICACIÓN POR SUMAS Y DESPLAZAMIENTOS</w:t>
      </w:r>
    </w:p>
    <w:p>
      <w:r>
        <w:t xml:space="preserve">Es el algoritmo de la multiplicación de lápiz y papel en binario: por cada bit del multiplicador que vale 1 se suma el multiplicando desplazado. Con n bits se requieren n sumas.</w:t>
      </w:r>
    </w:p>
    <w:p>
      <w:pPr>
        <w:spacing w:after="60" w:before="160"/>
      </w:pPr>
      <w:r>
        <w:rPr>
          <w:b/>
          <w:bCs/>
        </w:rPr>
        <w:t xml:space="preserve">DOS IMPLEMENTACIONES</w:t>
      </w:r>
    </w:p>
    <w:p>
      <w:pPr>
        <w:pStyle w:val="ListParagraph"/>
        <w:numPr>
          <w:ilvl w:val="0"/>
          <w:numId w:val="2"/>
        </w:numPr>
        <w:spacing w:after="60"/>
      </w:pPr>
      <w:r>
        <w:t xml:space="preserve">Secuencial — un sumador y un registro de desplazamiento, n ciclos de reloj. Poca área, mucha latencia.</w:t>
      </w:r>
    </w:p>
    <w:p>
      <w:pPr>
        <w:pStyle w:val="ListParagraph"/>
        <w:numPr>
          <w:ilvl w:val="0"/>
          <w:numId w:val="2"/>
        </w:numPr>
        <w:spacing w:after="60"/>
      </w:pPr>
      <w:r>
        <w:t xml:space="preserve">Combinacional en arreglo — n sumadores en paralelo, resultado en un ciclo. Mucha área, poca latencia.</w:t>
      </w:r>
    </w:p>
    <w:p>
      <w:r>
        <w:t xml:space="preserve">La elección es el intercambio central del diseño digital: área contra tiempo. No hay respuesta correcta sin conocer la restricción del sistema.</w:t>
      </w:r>
    </w:p>
    <w:p>
      <w:pPr>
        <w:spacing w:after="60" w:before="160"/>
      </w:pPr>
      <w:r>
        <w:rPr>
          <w:b/>
          <w:bCs/>
        </w:rPr>
        <w:t xml:space="preserve">ALGORITMO DE BOOTH</w:t>
      </w:r>
    </w:p>
    <w:p>
      <w:r>
        <w:t xml:space="preserve">Reduce el número de sumas aprovechando las cadenas de unos consecutivos: en vez de sumar por cada uno, resta al inicio de la cadena y suma al final. Además maneja números con signo de forma natural, sin casos especiales.</w:t>
      </w:r>
    </w:p>
    <w:p>
      <w:pPr>
        <w:pStyle w:val="ListParagraph"/>
        <w:numPr>
          <w:ilvl w:val="0"/>
          <w:numId w:val="2"/>
        </w:numPr>
        <w:spacing w:after="60"/>
      </w:pPr>
      <w:r>
        <w:t xml:space="preserve">Booth radix-2 examina pares de bits solapados; radix-4 examina tercias y reduce las operaciones a la mitad.</w:t>
      </w:r>
    </w:p>
    <w:p>
      <w:pPr>
        <w:spacing w:after="60" w:before="160"/>
      </w:pPr>
      <w:r>
        <w:rPr>
          <w:b/>
          <w:bCs/>
        </w:rPr>
        <w:t xml:space="preserve">SEGMENTACIÓN</w:t>
      </w:r>
    </w:p>
    <w:p>
      <w:r>
        <w:t xml:space="preserve">Insertar registros entre las etapas del arreglo permite subir mucho la frecuencia de reloj: el camino crítico se acorta. La latencia total en ciclos aumenta, pero el rendimiento en resultados por segundo mejora. Es la técnica clave cuando hay flujo continuo de datos.</w:t>
      </w:r>
    </w:p>
    <w:p>
      <w:pPr>
        <w:spacing w:after="60" w:before="160"/>
      </w:pPr>
      <w:r>
        <w:rPr>
          <w:b/>
          <w:bCs/>
        </w:rPr>
        <w:t xml:space="preserve">MULTIPLICADORES DEDICADOS</w:t>
      </w:r>
    </w:p>
    <w:p>
      <w:r>
        <w:t xml:space="preserve">Las FPGA modernas incluyen bloques DSP con multiplicadores en hardware. Describir a*b y dejar que la herramienta los infiera suele ser mejor que construir el arreglo a mano, salvo que se necesite un ancho o un comportamiento no estándar.</w:t>
      </w:r>
    </w:p>
    <w:p>
      <w:pPr>
        <w:spacing w:after="60" w:before="160"/>
      </w:pPr>
      <w:r>
        <w:rPr>
          <w:b/>
          <w:bCs/>
        </w:rPr>
        <w:t xml:space="preserve">DIVISIÓN</w:t>
      </w:r>
    </w:p>
    <w:p>
      <w:pPr>
        <w:pStyle w:val="ListParagraph"/>
        <w:numPr>
          <w:ilvl w:val="0"/>
          <w:numId w:val="2"/>
        </w:numPr>
        <w:spacing w:after="60"/>
      </w:pPr>
      <w:r>
        <w:t xml:space="preserve">Restauradora — se resta, y si el resultado es negativo se restaura sumando de vuelta.</w:t>
      </w:r>
    </w:p>
    <w:p>
      <w:pPr>
        <w:pStyle w:val="ListParagraph"/>
        <w:numPr>
          <w:ilvl w:val="0"/>
          <w:numId w:val="2"/>
        </w:numPr>
        <w:spacing w:after="60"/>
      </w:pPr>
      <w:r>
        <w:t xml:space="preserve">No restauradora — evita la restauración alternando sumas y restas según el signo. Más rápida.</w:t>
      </w:r>
    </w:p>
    <w:p>
      <w:pPr>
        <w:pStyle w:val="ListParagraph"/>
        <w:numPr>
          <w:ilvl w:val="0"/>
          <w:numId w:val="2"/>
        </w:numPr>
        <w:spacing w:after="60"/>
      </w:pPr>
      <w:r>
        <w:t xml:space="preserve">SRT — usa una tabla para obtener varios bits del cociente por iteración.</w:t>
      </w:r>
    </w:p>
    <w:p>
      <w:r>
        <w:t xml:space="preserve">La división es cara en hardware y no tiene bloques dedicados en la mayoría de las FPGA. Cuando el divisor es constante, conviene sustituirla por una multiplicación por el recíproco y un desplazamiento.</w:t>
      </w:r>
    </w:p>
    <w:p>
      <w:pPr>
        <w:spacing w:after="60" w:before="160"/>
      </w:pPr>
      <w:r>
        <w:rPr>
          <w:b/>
          <w:bCs/>
        </w:rPr>
        <w:t xml:space="preserve">AVISO</w:t>
      </w:r>
    </w:p>
    <w:p>
      <w:r>
        <w:t xml:space="preserve">La sesión del 2 de noviembre es la Evaluación 3.</w:t>
      </w:r>
    </w:p>
    <w:p>
      <w:pPr>
        <w:pBdr>
          <w:bottom w:val="single" w:color="BFBFBF" w:sz="6" w:space="1"/>
        </w:pBdr>
        <w:spacing w:after="120" w:before="120"/>
      </w:pPr>
    </w:p>
    <w:p/>
    <w:p>
      <w:pPr>
        <w:spacing w:after="160"/>
        <w:jc w:val="center"/>
      </w:pPr>
      <w:r>
        <w:rPr>
          <w:b/>
          <w:bCs/>
          <w:sz w:val="22"/>
          <w:szCs w:val="22"/>
        </w:rPr>
        <w:t xml:space="preserve">Sesión 12 · 26/10/2026 — Unidad 4 · Máquinas de estado: derivación y realización</w:t>
      </w:r>
    </w:p>
    <w:p>
      <w:pPr>
        <w:pBdr>
          <w:bottom w:val="single" w:color="BFBFBF" w:sz="6" w:space="1"/>
        </w:pBdr>
        <w:spacing w:after="120" w:before="120"/>
      </w:pPr>
    </w:p>
    <w:p>
      <w:pPr>
        <w:spacing w:after="60" w:before="160"/>
      </w:pPr>
      <w:r>
        <w:rPr>
          <w:b/>
          <w:bCs/>
        </w:rPr>
        <w:t xml:space="preserve">POR QUÉ MÁQUINAS DE ESTADO</w:t>
      </w:r>
    </w:p>
    <w:p>
      <w:r>
        <w:t xml:space="preserve">Todo sistema con comportamiento dependiente de la historia se modela como máquina de estados finitos. Es la herramienta central para describir controladores, protocolos y secuenciadores.</w:t>
      </w:r>
    </w:p>
    <w:p>
      <w:pPr>
        <w:spacing w:after="60" w:before="160"/>
      </w:pPr>
      <w:r>
        <w:rPr>
          <w:b/>
          <w:bCs/>
        </w:rPr>
        <w:t xml:space="preserve">MOORE Y MEALY</w:t>
      </w:r>
    </w:p>
    <w:p>
      <w:pPr>
        <w:pStyle w:val="ListParagraph"/>
        <w:numPr>
          <w:ilvl w:val="0"/>
          <w:numId w:val="2"/>
        </w:numPr>
        <w:spacing w:after="60"/>
      </w:pPr>
      <w:r>
        <w:t xml:space="preserve">Moore — la salida depende solo del estado. Salidas registradas, estables, sin fallas espurias, y una respuesta un ciclo más tarde.</w:t>
      </w:r>
    </w:p>
    <w:p>
      <w:pPr>
        <w:pStyle w:val="ListParagraph"/>
        <w:numPr>
          <w:ilvl w:val="0"/>
          <w:numId w:val="2"/>
        </w:numPr>
        <w:spacing w:after="60"/>
      </w:pPr>
      <w:r>
        <w:t xml:space="preserve">Mealy — la salida depende del estado y de la entrada. Responde en el mismo ciclo, con menos estados, pero la salida puede tener glitches.</w:t>
      </w:r>
    </w:p>
    <w:p>
      <w:r>
        <w:t xml:space="preserve">En la práctica se prefiere Moore cuando la salida controla algo crítico, y Mealy cuando la latencia importa. Una Mealy con salida registrada combina lo mejor de ambas a costa de un ciclo.</w:t>
      </w:r>
    </w:p>
    <w:p>
      <w:pPr>
        <w:spacing w:after="60" w:before="160"/>
      </w:pPr>
      <w:r>
        <w:rPr>
          <w:b/>
          <w:bCs/>
        </w:rPr>
        <w:t xml:space="preserve">DERIVACIÓN DE UNA MÁQUINA</w:t>
      </w:r>
    </w:p>
    <w:p>
      <w:pPr>
        <w:spacing w:after="60"/>
        <w:ind w:left="340"/>
      </w:pPr>
      <w:r>
        <w:t xml:space="preserve">1. Identificar las entradas, las salidas y qué debe recordarse.</w:t>
      </w:r>
    </w:p>
    <w:p>
      <w:pPr>
        <w:spacing w:after="60"/>
        <w:ind w:left="340"/>
      </w:pPr>
      <w:r>
        <w:t xml:space="preserve">2. Enumerar los estados y darles nombres con significado.</w:t>
      </w:r>
    </w:p>
    <w:p>
      <w:pPr>
        <w:spacing w:after="60"/>
        <w:ind w:left="340"/>
      </w:pPr>
      <w:r>
        <w:t xml:space="preserve">3. Dibujar el diagrama de estados con todas las transiciones.</w:t>
      </w:r>
    </w:p>
    <w:p>
      <w:pPr>
        <w:spacing w:after="60"/>
        <w:ind w:left="340"/>
      </w:pPr>
      <w:r>
        <w:t xml:space="preserve">4. Verificar que cada estado tenga transición definida para toda combinación de entradas.</w:t>
      </w:r>
    </w:p>
    <w:p>
      <w:pPr>
        <w:spacing w:after="60"/>
        <w:ind w:left="340"/>
      </w:pPr>
      <w:r>
        <w:t xml:space="preserve">5. Definir la salida de cada estado o de cada transición.</w:t>
      </w:r>
    </w:p>
    <w:p>
      <w:pPr>
        <w:spacing w:after="60"/>
        <w:ind w:left="340"/>
      </w:pPr>
      <w:r>
        <w:t xml:space="preserve">6. Escribir la tabla de estados.</w:t>
      </w:r>
    </w:p>
    <w:p>
      <w:pPr>
        <w:spacing w:after="60" w:before="160"/>
      </w:pPr>
      <w:r>
        <w:rPr>
          <w:b/>
          <w:bCs/>
        </w:rPr>
        <w:t xml:space="preserve">DESCRIPCIÓN EN VHDL: EL PATRÓN DE TRES PROCESOS</w:t>
      </w:r>
    </w:p>
    <w:p>
      <w:pPr>
        <w:pStyle w:val="ListParagraph"/>
        <w:numPr>
          <w:ilvl w:val="0"/>
          <w:numId w:val="2"/>
        </w:numPr>
        <w:spacing w:after="60"/>
      </w:pPr>
      <w:r>
        <w:t xml:space="preserve">Proceso de registro de estado: síncrono, solo actualiza el estado actual con el siguiente.</w:t>
      </w:r>
    </w:p>
    <w:p>
      <w:pPr>
        <w:pStyle w:val="ListParagraph"/>
        <w:numPr>
          <w:ilvl w:val="0"/>
          <w:numId w:val="2"/>
        </w:numPr>
        <w:spacing w:after="60"/>
      </w:pPr>
      <w:r>
        <w:t xml:space="preserve">Proceso de siguiente estado: combinacional, decide a dónde ir.</w:t>
      </w:r>
    </w:p>
    <w:p>
      <w:pPr>
        <w:pStyle w:val="ListParagraph"/>
        <w:numPr>
          <w:ilvl w:val="0"/>
          <w:numId w:val="2"/>
        </w:numPr>
        <w:spacing w:after="60"/>
      </w:pPr>
      <w:r>
        <w:t xml:space="preserve">Proceso de salidas: combinacional en Mealy, o función del estado en Moore.</w:t>
      </w:r>
    </w:p>
    <w:p>
      <w:r>
        <w:t xml:space="preserve">Separarlos hace el código legible y evita latches accidentales. El tipo enumerado para los estados permite que la herramienta elija la codificación.</w:t>
      </w:r>
    </w:p>
    <w:p>
      <w:pPr>
        <w:spacing w:after="60" w:before="160"/>
      </w:pPr>
      <w:r>
        <w:rPr>
          <w:b/>
          <w:bCs/>
        </w:rPr>
        <w:t xml:space="preserve">CODIFICACIÓN DE ESTADOS</w:t>
      </w:r>
    </w:p>
    <w:p>
      <w:pPr>
        <w:pStyle w:val="ListParagraph"/>
        <w:numPr>
          <w:ilvl w:val="0"/>
          <w:numId w:val="2"/>
        </w:numPr>
        <w:spacing w:after="60"/>
      </w:pPr>
      <w:r>
        <w:t xml:space="preserve">Binaria — mínimo número de flip-flops; más lógica de decodificación.</w:t>
      </w:r>
    </w:p>
    <w:p>
      <w:pPr>
        <w:pStyle w:val="ListParagraph"/>
        <w:numPr>
          <w:ilvl w:val="0"/>
          <w:numId w:val="2"/>
        </w:numPr>
        <w:spacing w:after="60"/>
      </w:pPr>
      <w:r>
        <w:t xml:space="preserve">Gray — un solo bit cambia por transición; reduce consumo y ruido.</w:t>
      </w:r>
    </w:p>
    <w:p>
      <w:pPr>
        <w:pStyle w:val="ListParagraph"/>
        <w:numPr>
          <w:ilvl w:val="0"/>
          <w:numId w:val="2"/>
        </w:numPr>
        <w:spacing w:after="60"/>
      </w:pPr>
      <w:r>
        <w:t xml:space="preserve">One-hot — un flip-flop por estado; más registros y muchísima menos lógica. Es la preferida en FPGA, porque los flip-flops abundan y las LUT son el recurso escaso.</w:t>
      </w:r>
    </w:p>
    <w:p>
      <w:pPr>
        <w:spacing w:after="60" w:before="160"/>
      </w:pPr>
      <w:r>
        <w:rPr>
          <w:b/>
          <w:bCs/>
        </w:rPr>
        <w:t xml:space="preserve">ESTADOS NO ALCANZABLES</w:t>
      </w:r>
    </w:p>
    <w:p>
      <w:r>
        <w:t xml:space="preserve">Con one-hot existen combinaciones ilegales. Un evento externo puede llevar la máquina a una de ellas. Conviene incluir un others que regrese a un estado seguro, sobre todo en sistemas que no se pueden reiniciar a mano.</w:t>
      </w:r>
    </w:p>
    <w:p>
      <w:pPr>
        <w:spacing w:after="60" w:before="160"/>
      </w:pPr>
      <w:r>
        <w:rPr>
          <w:b/>
          <w:bCs/>
        </w:rPr>
        <w:t xml:space="preserve">TAREA</w:t>
      </w:r>
    </w:p>
    <w:p>
      <w:r>
        <w:t xml:space="preserve">Diseñar un detector de la secuencia 1011 en versión Moore y Mealy, y comparar estados, recursos y latencia.</w:t>
      </w:r>
    </w:p>
    <w:p>
      <w:pPr>
        <w:pBdr>
          <w:bottom w:val="single" w:color="BFBFBF" w:sz="6" w:space="1"/>
        </w:pBdr>
        <w:spacing w:after="120" w:before="120"/>
      </w:pPr>
    </w:p>
    <w:p/>
    <w:p>
      <w:pPr>
        <w:spacing w:after="160"/>
        <w:jc w:val="center"/>
      </w:pPr>
      <w:r>
        <w:rPr>
          <w:b/>
          <w:bCs/>
          <w:sz w:val="22"/>
          <w:szCs w:val="22"/>
        </w:rPr>
        <w:t xml:space="preserve">Sesión 13 · 02/11/2026 — Evaluación 3 · Unidades 3 y 4</w:t>
      </w:r>
    </w:p>
    <w:p>
      <w:pPr>
        <w:pBdr>
          <w:bottom w:val="single" w:color="BFBFBF" w:sz="6" w:space="1"/>
        </w:pBdr>
        <w:spacing w:after="120" w:before="120"/>
      </w:pPr>
    </w:p>
    <w:p>
      <w:pPr>
        <w:spacing w:after="60" w:before="160"/>
      </w:pPr>
      <w:r>
        <w:rPr>
          <w:b/>
          <w:bCs/>
        </w:rPr>
        <w:t xml:space="preserve">EVALUACIÓN 3</w:t>
      </w:r>
    </w:p>
    <w:p>
      <w:r>
        <w:t xml:space="preserve">Hoy, 2 de noviembre, en el horario y aula de la clase. Vale 10% de la calificación final.</w:t>
      </w:r>
    </w:p>
    <w:p>
      <w:pPr>
        <w:spacing w:after="60" w:before="160"/>
      </w:pPr>
      <w:r>
        <w:rPr>
          <w:b/>
          <w:bCs/>
        </w:rPr>
        <w:t xml:space="preserve">CONTENIDO EVALUADO</w:t>
      </w:r>
    </w:p>
    <w:p>
      <w:pPr>
        <w:pStyle w:val="ListParagraph"/>
        <w:numPr>
          <w:ilvl w:val="0"/>
          <w:numId w:val="2"/>
        </w:numPr>
        <w:spacing w:after="60"/>
      </w:pPr>
      <w:r>
        <w:t xml:space="preserve">Sumadores: acarreo serie, anticipado, generación y propagación.</w:t>
      </w:r>
    </w:p>
    <w:p>
      <w:pPr>
        <w:pStyle w:val="ListParagraph"/>
        <w:numPr>
          <w:ilvl w:val="0"/>
          <w:numId w:val="2"/>
        </w:numPr>
        <w:spacing w:after="60"/>
      </w:pPr>
      <w:r>
        <w:t xml:space="preserve">Aritmética en complemento a dos y detección de desbordamiento.</w:t>
      </w:r>
    </w:p>
    <w:p>
      <w:pPr>
        <w:pStyle w:val="ListParagraph"/>
        <w:numPr>
          <w:ilvl w:val="0"/>
          <w:numId w:val="2"/>
        </w:numPr>
        <w:spacing w:after="60"/>
      </w:pPr>
      <w:r>
        <w:t xml:space="preserve">Multiplicación por sumas y desplazamientos; algoritmo de Booth.</w:t>
      </w:r>
    </w:p>
    <w:p>
      <w:pPr>
        <w:pStyle w:val="ListParagraph"/>
        <w:numPr>
          <w:ilvl w:val="0"/>
          <w:numId w:val="2"/>
        </w:numPr>
        <w:spacing w:after="60"/>
      </w:pPr>
      <w:r>
        <w:t xml:space="preserve">Implementación secuencial contra combinacional; segmentación.</w:t>
      </w:r>
    </w:p>
    <w:p>
      <w:pPr>
        <w:pStyle w:val="ListParagraph"/>
        <w:numPr>
          <w:ilvl w:val="0"/>
          <w:numId w:val="2"/>
        </w:numPr>
        <w:spacing w:after="60"/>
      </w:pPr>
      <w:r>
        <w:t xml:space="preserve">División restauradora y no restauradora.</w:t>
      </w:r>
    </w:p>
    <w:p>
      <w:pPr>
        <w:pStyle w:val="ListParagraph"/>
        <w:numPr>
          <w:ilvl w:val="0"/>
          <w:numId w:val="2"/>
        </w:numPr>
        <w:spacing w:after="60"/>
      </w:pPr>
      <w:r>
        <w:t xml:space="preserve">Máquinas de estado Moore y Mealy: derivación y descripción.</w:t>
      </w:r>
    </w:p>
    <w:p>
      <w:pPr>
        <w:pStyle w:val="ListParagraph"/>
        <w:numPr>
          <w:ilvl w:val="0"/>
          <w:numId w:val="2"/>
        </w:numPr>
        <w:spacing w:after="60"/>
      </w:pPr>
      <w:r>
        <w:t xml:space="preserve">Codificación de estados: binaria, Gray y one-hot.</w:t>
      </w:r>
    </w:p>
    <w:p>
      <w:pPr>
        <w:spacing w:after="60" w:before="160"/>
      </w:pPr>
      <w:r>
        <w:rPr>
          <w:b/>
          <w:bCs/>
        </w:rPr>
        <w:t xml:space="preserve">ESPACIO PARA EL EXAMEN</w:t>
      </w:r>
    </w:p>
    <w:p>
      <w:pPr>
        <w:spacing w:after="60" w:before="160"/>
      </w:pPr>
      <w:r>
        <w:rPr>
          <w:b/>
          <w:bCs/>
        </w:rPr>
        <w:t xml:space="preserve">LO QUE SIGUE</w:t>
      </w:r>
    </w:p>
    <w:p>
      <w:r>
        <w:t xml:space="preserve">Quedan la microprogramación, el diseño con dispositivos reconfigurables y el diseño de un microprocesador. El proyecto final se entrega a partir del 23 de noviembre.</w:t>
      </w:r>
    </w:p>
    <w:p>
      <w:pPr>
        <w:pBdr>
          <w:bottom w:val="single" w:color="BFBFBF" w:sz="6" w:space="1"/>
        </w:pBdr>
        <w:spacing w:after="120" w:before="120"/>
      </w:pPr>
    </w:p>
    <w:p/>
    <w:p>
      <w:pPr>
        <w:spacing w:after="160"/>
        <w:jc w:val="center"/>
      </w:pPr>
      <w:r>
        <w:rPr>
          <w:b/>
          <w:bCs/>
          <w:sz w:val="22"/>
          <w:szCs w:val="22"/>
        </w:rPr>
        <w:t xml:space="preserve">Sesión 14 · 09/11/2026 — Unidades 4 y 5 · Microprogramación y diseño con dispositivos reconfigurables</w:t>
      </w:r>
    </w:p>
    <w:p>
      <w:pPr>
        <w:pBdr>
          <w:bottom w:val="single" w:color="BFBFBF" w:sz="6" w:space="1"/>
        </w:pBdr>
        <w:spacing w:after="120" w:before="120"/>
      </w:pPr>
    </w:p>
    <w:p>
      <w:pPr>
        <w:spacing w:after="60" w:before="160"/>
      </w:pPr>
      <w:r>
        <w:rPr>
          <w:b/>
          <w:bCs/>
        </w:rPr>
        <w:t xml:space="preserve">MICROPROGRAMACIÓN</w:t>
      </w:r>
    </w:p>
    <w:p>
      <w:r>
        <w:t xml:space="preserve">En lugar de describir la unidad de control con lógica cableada, se guarda la secuencia de señales de control en una memoria. Cada palabra de esa memoria es una microinstrucción que fija el valor de todas las señales para un ciclo.</w:t>
      </w:r>
    </w:p>
    <w:p>
      <w:pPr>
        <w:pStyle w:val="ListParagraph"/>
        <w:numPr>
          <w:ilvl w:val="0"/>
          <w:numId w:val="2"/>
        </w:numPr>
        <w:spacing w:after="60"/>
      </w:pPr>
      <w:r>
        <w:t xml:space="preserve">Ventaja: modificar el comportamiento es reescribir la memoria, no rediseñar la lógica.</w:t>
      </w:r>
    </w:p>
    <w:p>
      <w:pPr>
        <w:pStyle w:val="ListParagraph"/>
        <w:numPr>
          <w:ilvl w:val="0"/>
          <w:numId w:val="2"/>
        </w:numPr>
        <w:spacing w:after="60"/>
      </w:pPr>
      <w:r>
        <w:t xml:space="preserve">Desventaja: más lento, porque cada paso requiere un acceso a memoria.</w:t>
      </w:r>
    </w:p>
    <w:p>
      <w:r>
        <w:t xml:space="preserve">Es la razón histórica de que las máquinas CISC sean microprogramadas y las RISC cableadas, tema que se cruza directamente con Arquitecturas Computacionales.</w:t>
      </w:r>
    </w:p>
    <w:p>
      <w:pPr>
        <w:spacing w:after="60" w:before="160"/>
      </w:pPr>
      <w:r>
        <w:rPr>
          <w:b/>
          <w:bCs/>
        </w:rPr>
        <w:t xml:space="preserve">FORMATO DE MICROINSTRUCCIÓN</w:t>
      </w:r>
    </w:p>
    <w:p>
      <w:pPr>
        <w:pStyle w:val="ListParagraph"/>
        <w:numPr>
          <w:ilvl w:val="0"/>
          <w:numId w:val="2"/>
        </w:numPr>
        <w:spacing w:after="60"/>
      </w:pPr>
      <w:r>
        <w:t xml:space="preserve">Horizontal — un bit por señal de control. Palabras anchas, máximo paralelismo, sin decodificación.</w:t>
      </w:r>
    </w:p>
    <w:p>
      <w:pPr>
        <w:pStyle w:val="ListParagraph"/>
        <w:numPr>
          <w:ilvl w:val="0"/>
          <w:numId w:val="2"/>
        </w:numPr>
        <w:spacing w:after="60"/>
      </w:pPr>
      <w:r>
        <w:t xml:space="preserve">Vertical — campos codificados que se decodifican. Palabras estrechas, menos paralelismo, un nivel más de retardo.</w:t>
      </w:r>
    </w:p>
    <w:p>
      <w:pPr>
        <w:spacing w:after="60" w:before="160"/>
      </w:pPr>
      <w:r>
        <w:rPr>
          <w:b/>
          <w:bCs/>
        </w:rPr>
        <w:t xml:space="preserve">MÁQUINAS DE ESTADO ENLAZADAS</w:t>
      </w:r>
    </w:p>
    <w:p>
      <w:r>
        <w:t xml:space="preserve">Un controlador complejo se descompone en varias máquinas que se comunican: una principal que secuencia las etapas y varias subordinadas que ejecutan cada etapa y avisan al terminar con una señal de hecho.</w:t>
      </w:r>
    </w:p>
    <w:p>
      <w:r>
        <w:t xml:space="preserve">Es el equivalente en hardware de descomponer un programa en funciones. Una sola máquina con cuarenta estados es imposible de depurar; cuatro de diez estados no lo son.</w:t>
      </w:r>
    </w:p>
    <w:p>
      <w:pPr>
        <w:spacing w:after="60" w:before="160"/>
      </w:pPr>
      <w:r>
        <w:rPr>
          <w:b/>
          <w:bCs/>
        </w:rPr>
        <w:t xml:space="preserve">DESCOMPOSICIÓN DE SHANNON</w:t>
      </w:r>
    </w:p>
    <w:p>
      <w:r>
        <w:t xml:space="preserve">f(x₁,…,xₙ) = x₁·f(1,x₂,…) + x₁'·f(0,x₂,…). Cualquier función se parte en dos funciones de una variable menos, seleccionadas por un multiplexor.</w:t>
      </w:r>
    </w:p>
    <w:p>
      <w:r>
        <w:t xml:space="preserve">Es exactamente lo que hace una FPGA: si una función excede las entradas de una LUT, se descompone recursivamente y se implementa con varias LUT y multiplexores. Entender Shannon es entender cómo la herramienta mapea la lógica.</w:t>
      </w:r>
    </w:p>
    <w:p>
      <w:pPr>
        <w:spacing w:after="60" w:before="160"/>
      </w:pPr>
      <w:r>
        <w:rPr>
          <w:b/>
          <w:bCs/>
        </w:rPr>
        <w:t xml:space="preserve">MEMORIA EN SISTEMAS RECONFIGURABLES</w:t>
      </w:r>
    </w:p>
    <w:p>
      <w:pPr>
        <w:pStyle w:val="ListParagraph"/>
        <w:numPr>
          <w:ilvl w:val="0"/>
          <w:numId w:val="2"/>
        </w:numPr>
        <w:spacing w:after="60"/>
      </w:pPr>
      <w:r>
        <w:t xml:space="preserve">Memoria distribuida — las LUT usadas como pequeñas RAM. Poca capacidad, muy flexible.</w:t>
      </w:r>
    </w:p>
    <w:p>
      <w:pPr>
        <w:pStyle w:val="ListParagraph"/>
        <w:numPr>
          <w:ilvl w:val="0"/>
          <w:numId w:val="2"/>
        </w:numPr>
        <w:spacing w:after="60"/>
      </w:pPr>
      <w:r>
        <w:t xml:space="preserve">Bloques de RAM dedicados — kilobits por bloque, con puertos configurables.</w:t>
      </w:r>
    </w:p>
    <w:p>
      <w:pPr>
        <w:pStyle w:val="ListParagraph"/>
        <w:numPr>
          <w:ilvl w:val="0"/>
          <w:numId w:val="2"/>
        </w:numPr>
        <w:spacing w:after="60"/>
      </w:pPr>
      <w:r>
        <w:t xml:space="preserve">RAM de doble puerto — permite cruzar dominios de reloj y construir FIFOs.</w:t>
      </w:r>
    </w:p>
    <w:p>
      <w:pPr>
        <w:spacing w:after="60" w:before="160"/>
      </w:pPr>
      <w:r>
        <w:rPr>
          <w:b/>
          <w:bCs/>
        </w:rPr>
        <w:t xml:space="preserve">MAPEO Y RUTEO</w:t>
      </w:r>
    </w:p>
    <w:p>
      <w:r>
        <w:t xml:space="preserve">El mapeo agrupa la lógica en LUT y registros; el emplazamiento decide en qué bloque físico va cada uno; el ruteo conecta. En FPGA el retardo de ruteo suele dominar sobre el de la lógica, y por eso dos síntesis del mismo código pueden dar frecuencias distintas.</w:t>
      </w:r>
    </w:p>
    <w:p>
      <w:pPr>
        <w:spacing w:after="60" w:before="160"/>
      </w:pPr>
      <w:r>
        <w:rPr>
          <w:b/>
          <w:bCs/>
        </w:rPr>
        <w:t xml:space="preserve">TAREA</w:t>
      </w:r>
    </w:p>
    <w:p>
      <w:r>
        <w:t xml:space="preserve">Avanzar el proyecto final. Se entrega a partir del 23 de noviembre en el horario y aula de la clase.</w:t>
      </w:r>
    </w:p>
    <w:p>
      <w:pPr>
        <w:pBdr>
          <w:bottom w:val="single" w:color="BFBFBF" w:sz="6" w:space="1"/>
        </w:pBdr>
        <w:spacing w:after="120" w:before="120"/>
      </w:pPr>
    </w:p>
    <w:p/>
    <w:p>
      <w:pPr>
        <w:spacing w:after="160"/>
        <w:jc w:val="center"/>
      </w:pPr>
      <w:r>
        <w:rPr>
          <w:b/>
          <w:bCs/>
          <w:sz w:val="22"/>
          <w:szCs w:val="22"/>
        </w:rPr>
        <w:t xml:space="preserve">Sesión 15 · 23/11/2026 — Unidad 6 · Diseño de un microprocesador · Cierre del curso</w:t>
      </w:r>
    </w:p>
    <w:p>
      <w:pPr>
        <w:pBdr>
          <w:bottom w:val="single" w:color="BFBFBF" w:sz="6" w:space="1"/>
        </w:pBdr>
        <w:spacing w:after="120" w:before="120"/>
      </w:pPr>
    </w:p>
    <w:p>
      <w:pPr>
        <w:spacing w:after="60" w:before="160"/>
      </w:pPr>
      <w:r>
        <w:rPr>
          <w:b/>
          <w:bCs/>
        </w:rPr>
        <w:t xml:space="preserve">ÚLTIMA SESIÓN DEL CURSO</w:t>
      </w:r>
    </w:p>
    <w:p>
      <w:r>
        <w:t xml:space="preserve">La semana pasada no hubo clase por el asueto del 16 de noviembre. Hoy se cierra la unidad 6 y el curso. El proyecto final se entrega a partir de hoy.</w:t>
      </w:r>
    </w:p>
    <w:p>
      <w:pPr>
        <w:spacing w:after="60" w:before="160"/>
      </w:pPr>
      <w:r>
        <w:rPr>
          <w:b/>
          <w:bCs/>
        </w:rPr>
        <w:t xml:space="preserve">FILOSOFÍA RISC</w:t>
      </w:r>
    </w:p>
    <w:p>
      <w:pPr>
        <w:pStyle w:val="ListParagraph"/>
        <w:numPr>
          <w:ilvl w:val="0"/>
          <w:numId w:val="2"/>
        </w:numPr>
        <w:spacing w:after="60"/>
      </w:pPr>
      <w:r>
        <w:t xml:space="preserve">Conjunto de instrucciones reducido y regular.</w:t>
      </w:r>
    </w:p>
    <w:p>
      <w:pPr>
        <w:pStyle w:val="ListParagraph"/>
        <w:numPr>
          <w:ilvl w:val="0"/>
          <w:numId w:val="2"/>
        </w:numPr>
        <w:spacing w:after="60"/>
      </w:pPr>
      <w:r>
        <w:t xml:space="preserve">Instrucciones de longitud fija, lo que simplifica la decodificación.</w:t>
      </w:r>
    </w:p>
    <w:p>
      <w:pPr>
        <w:pStyle w:val="ListParagraph"/>
        <w:numPr>
          <w:ilvl w:val="0"/>
          <w:numId w:val="2"/>
        </w:numPr>
        <w:spacing w:after="60"/>
      </w:pPr>
      <w:r>
        <w:t xml:space="preserve">Arquitectura de carga y almacenamiento: solo load y store tocan memoria.</w:t>
      </w:r>
    </w:p>
    <w:p>
      <w:pPr>
        <w:pStyle w:val="ListParagraph"/>
        <w:numPr>
          <w:ilvl w:val="0"/>
          <w:numId w:val="2"/>
        </w:numPr>
        <w:spacing w:after="60"/>
      </w:pPr>
      <w:r>
        <w:t xml:space="preserve">Muchos registros de propósito general.</w:t>
      </w:r>
    </w:p>
    <w:p>
      <w:pPr>
        <w:pStyle w:val="ListParagraph"/>
        <w:numPr>
          <w:ilvl w:val="0"/>
          <w:numId w:val="2"/>
        </w:numPr>
        <w:spacing w:after="60"/>
      </w:pPr>
      <w:r>
        <w:t xml:space="preserve">Unidad de control cableada, no microprogramada.</w:t>
      </w:r>
    </w:p>
    <w:p>
      <w:pPr>
        <w:pStyle w:val="ListParagraph"/>
        <w:numPr>
          <w:ilvl w:val="0"/>
          <w:numId w:val="2"/>
        </w:numPr>
        <w:spacing w:after="60"/>
      </w:pPr>
      <w:r>
        <w:t xml:space="preserve">Ejecución segmentada desde el diseño, no como añadido.</w:t>
      </w:r>
    </w:p>
    <w:p>
      <w:pPr>
        <w:spacing w:after="60" w:before="160"/>
      </w:pPr>
      <w:r>
        <w:rPr>
          <w:b/>
          <w:bCs/>
        </w:rPr>
        <w:t xml:space="preserve">LOS CINCO COMPONENTES DEL CAMINO DE DATOS</w:t>
      </w:r>
    </w:p>
    <w:p>
      <w:pPr>
        <w:spacing w:after="60"/>
        <w:ind w:left="340"/>
      </w:pPr>
      <w:r>
        <w:t xml:space="preserve">1. Contador de programa y lógica de siguiente dirección.</w:t>
      </w:r>
    </w:p>
    <w:p>
      <w:pPr>
        <w:spacing w:after="60"/>
        <w:ind w:left="340"/>
      </w:pPr>
      <w:r>
        <w:t xml:space="preserve">2. Memoria de instrucciones.</w:t>
      </w:r>
    </w:p>
    <w:p>
      <w:pPr>
        <w:spacing w:after="60"/>
        <w:ind w:left="340"/>
      </w:pPr>
      <w:r>
        <w:t xml:space="preserve">3. Banco de registros, con dos puertos de lectura y uno de escritura.</w:t>
      </w:r>
    </w:p>
    <w:p>
      <w:pPr>
        <w:spacing w:after="60"/>
        <w:ind w:left="340"/>
      </w:pPr>
      <w:r>
        <w:t xml:space="preserve">4. Unidad aritmético-lógica.</w:t>
      </w:r>
    </w:p>
    <w:p>
      <w:pPr>
        <w:spacing w:after="60"/>
        <w:ind w:left="340"/>
      </w:pPr>
      <w:r>
        <w:t xml:space="preserve">5. Memoria de datos.</w:t>
      </w:r>
    </w:p>
    <w:p>
      <w:pPr>
        <w:spacing w:after="60" w:before="160"/>
      </w:pPr>
      <w:r>
        <w:rPr>
          <w:b/>
          <w:bCs/>
        </w:rPr>
        <w:t xml:space="preserve">EL CICLO DE INSTRUCCIÓN</w:t>
      </w:r>
    </w:p>
    <w:p>
      <w:r>
        <w:t xml:space="preserve">Buscar, decodificar, ejecutar, acceder a memoria y escribir el resultado. En una implementación monociclo las cinco etapas ocurren en un ciclo largo; en una segmentada, cinco instrucciones distintas ocupan las cinco etapas al mismo tiempo.</w:t>
      </w:r>
    </w:p>
    <w:p>
      <w:pPr>
        <w:spacing w:after="60" w:before="160"/>
      </w:pPr>
      <w:r>
        <w:rPr>
          <w:b/>
          <w:bCs/>
        </w:rPr>
        <w:t xml:space="preserve">LA UNIDAD DE CONTROL</w:t>
      </w:r>
    </w:p>
    <w:p>
      <w:r>
        <w:t xml:space="preserve">A partir del código de operación genera las señales que gobiernan el camino de datos: selección de operación de la ALU, habilitación de escritura en registros y memoria, y selección de los multiplexores. Es una máquina de estados, o lógica combinacional pura en el caso monociclo.</w:t>
      </w:r>
    </w:p>
    <w:p>
      <w:pPr>
        <w:spacing w:after="60" w:before="160"/>
      </w:pPr>
      <w:r>
        <w:rPr>
          <w:b/>
          <w:bCs/>
        </w:rPr>
        <w:t xml:space="preserve">RIESGOS DE LA SEGMENTACIÓN</w:t>
      </w:r>
    </w:p>
    <w:p>
      <w:pPr>
        <w:pStyle w:val="ListParagraph"/>
        <w:numPr>
          <w:ilvl w:val="0"/>
          <w:numId w:val="2"/>
        </w:numPr>
        <w:spacing w:after="60"/>
      </w:pPr>
      <w:r>
        <w:t xml:space="preserve">De datos — una instrucción necesita un resultado que aún no se escribió. Se resuelve con adelantamiento o con burbujas.</w:t>
      </w:r>
    </w:p>
    <w:p>
      <w:pPr>
        <w:pStyle w:val="ListParagraph"/>
        <w:numPr>
          <w:ilvl w:val="0"/>
          <w:numId w:val="2"/>
        </w:numPr>
        <w:spacing w:after="60"/>
      </w:pPr>
      <w:r>
        <w:t xml:space="preserve">De control — no se sabe si el salto se toma. Se resuelve con predicción o con detención.</w:t>
      </w:r>
    </w:p>
    <w:p>
      <w:pPr>
        <w:pStyle w:val="ListParagraph"/>
        <w:numPr>
          <w:ilvl w:val="0"/>
          <w:numId w:val="2"/>
        </w:numPr>
        <w:spacing w:after="60"/>
      </w:pPr>
      <w:r>
        <w:t xml:space="preserve">Estructurales — dos etapas quieren el mismo recurso.</w:t>
      </w:r>
    </w:p>
    <w:p>
      <w:pPr>
        <w:spacing w:after="60" w:before="160"/>
      </w:pPr>
      <w:r>
        <w:rPr>
          <w:b/>
          <w:bCs/>
        </w:rPr>
        <w:t xml:space="preserve">RECORRIDO DEL CURSO</w:t>
      </w:r>
    </w:p>
    <w:p>
      <w:pPr>
        <w:pStyle w:val="ListParagraph"/>
        <w:numPr>
          <w:ilvl w:val="0"/>
          <w:numId w:val="2"/>
        </w:numPr>
        <w:spacing w:after="60"/>
      </w:pPr>
      <w:r>
        <w:t xml:space="preserve">U1 — lenguajes de descripción de hardware y modelado de lógica combinacional y secuencial.</w:t>
      </w:r>
    </w:p>
    <w:p>
      <w:pPr>
        <w:pStyle w:val="ListParagraph"/>
        <w:numPr>
          <w:ilvl w:val="0"/>
          <w:numId w:val="2"/>
        </w:numPr>
        <w:spacing w:after="60"/>
      </w:pPr>
      <w:r>
        <w:t xml:space="preserve">U2 — dispositivos lógicos reconfigurables, del PAL a la FPGA.</w:t>
      </w:r>
    </w:p>
    <w:p>
      <w:pPr>
        <w:pStyle w:val="ListParagraph"/>
        <w:numPr>
          <w:ilvl w:val="0"/>
          <w:numId w:val="2"/>
        </w:numPr>
        <w:spacing w:after="60"/>
      </w:pPr>
      <w:r>
        <w:t xml:space="preserve">U3 — aritmética: decodificadores, sumadores, multiplicadores y división.</w:t>
      </w:r>
    </w:p>
    <w:p>
      <w:pPr>
        <w:pStyle w:val="ListParagraph"/>
        <w:numPr>
          <w:ilvl w:val="0"/>
          <w:numId w:val="2"/>
        </w:numPr>
        <w:spacing w:after="60"/>
      </w:pPr>
      <w:r>
        <w:t xml:space="preserve">U4 — máquinas de estado y microprogramación.</w:t>
      </w:r>
    </w:p>
    <w:p>
      <w:pPr>
        <w:pStyle w:val="ListParagraph"/>
        <w:numPr>
          <w:ilvl w:val="0"/>
          <w:numId w:val="2"/>
        </w:numPr>
        <w:spacing w:after="60"/>
      </w:pPr>
      <w:r>
        <w:t xml:space="preserve">U5 — diseño con reconfigurables: Shannon, memoria, mapeo y ruteo.</w:t>
      </w:r>
    </w:p>
    <w:p>
      <w:pPr>
        <w:pStyle w:val="ListParagraph"/>
        <w:numPr>
          <w:ilvl w:val="0"/>
          <w:numId w:val="2"/>
        </w:numPr>
        <w:spacing w:after="60"/>
      </w:pPr>
      <w:r>
        <w:t xml:space="preserve">U6 — diseño de un microprocesador.</w:t>
      </w:r>
    </w:p>
    <w:p>
      <w:pPr>
        <w:spacing w:after="60" w:before="160"/>
      </w:pPr>
      <w:r>
        <w:rPr>
          <w:b/>
          <w:bCs/>
        </w:rPr>
        <w:t xml:space="preserve">LO QUE TE LLEVAS</w:t>
      </w:r>
    </w:p>
    <w:p>
      <w:r>
        <w:t xml:space="preserve">La capacidad de llevar una especificación funcional hasta hardware funcionando en una FPGA, decidiendo conscientemente entre área, velocidad y latencia en cada paso. Es la misma cadena que en Arquitecturas se ve desde arriba: aquí la construiste desde abajo.</w:t>
      </w:r>
    </w:p>
    <w:p>
      <w:pPr>
        <w:spacing w:after="60" w:before="160"/>
      </w:pPr>
      <w:r>
        <w:rPr>
          <w:b/>
          <w:bCs/>
        </w:rPr>
        <w:t xml:space="preserve">EVALUACIÓN</w:t>
      </w:r>
    </w:p>
    <w:p>
      <w:r>
        <w:t xml:space="preserve">Tareas y participación 15%, tres exámenes 30%, cinco prácticas de laboratorio 30%, proyecto final 25%. El proyecto funciona como cuarto parcial.</w:t>
      </w:r>
    </w:p>
    <w:p>
      <w:pPr>
        <w:pBdr>
          <w:bottom w:val="single" w:color="BFBFBF" w:sz="6" w:space="1"/>
        </w:pBdr>
        <w:spacing w:after="120" w:before="120"/>
      </w:pPr>
    </w:p>
    <w:sectPr>
      <w:pgSz w:w="12240" w:h="15840"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7"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lang w:val="es-MX"/>
      </w:rPr>
    </w:rPrDefault>
    <w:pPrDefault>
      <w:pPr>
        <w:spacing w:after="16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UNIVERSIDAD-app</dc:creator>
  <dc:description>Generado desde UNIVERSIDAD-app</dc:description>
  <cp:lastModifiedBy>Un-named</cp:lastModifiedBy>
  <cp:revision>1</cp:revision>
  <dcterms:created xsi:type="dcterms:W3CDTF">2026-08-22T19:26:21.659Z</dcterms:created>
  <dcterms:modified xsi:type="dcterms:W3CDTF">2026-08-22T19:26:21.659Z</dcterms:modified>
</cp:coreProperties>
</file>

<file path=docProps/custom.xml><?xml version="1.0" encoding="utf-8"?>
<Properties xmlns="http://schemas.openxmlformats.org/officeDocument/2006/custom-properties" xmlns:vt="http://schemas.openxmlformats.org/officeDocument/2006/docPropsVTypes"/>
</file>