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Arquitecturas Computacionales</w:t>
      </w:r>
    </w:p>
    <w:p>
      <w:pPr>
        <w:spacing w:after="200"/>
        <w:jc w:val="center"/>
      </w:pPr>
      <w:r>
        <w:rPr>
          <w:i/>
          <w:iCs/>
          <w:color w:val="595959"/>
          <w:sz w:val="18"/>
          <w:szCs w:val="18"/>
        </w:rPr>
        <w:t xml:space="preserve">HU413 · LIS2022 · Dr. Omar Guillén-Fernández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jueves de 16:00 a 17:40 — HU413</w:t>
      </w:r>
    </w:p>
    <w:p>
      <w:pPr>
        <w:spacing w:after="60" w:before="160"/>
      </w:pPr>
      <w:r>
        <w:rPr>
          <w:b/>
          <w:bCs/>
        </w:rPr>
        <w:t xml:space="preserve">CRITERIOS DE EVALUACIÓN</w:t>
      </w:r>
    </w:p>
    <w:p>
      <w:pPr>
        <w:pStyle w:val="ListParagraph"/>
        <w:numPr>
          <w:ilvl w:val="0"/>
          <w:numId w:val="2"/>
        </w:numPr>
        <w:spacing w:after="60"/>
      </w:pPr>
      <w:r>
        <w:t xml:space="preserve">Tareas y participación en clase — 15%</w:t>
      </w:r>
    </w:p>
    <w:p>
      <w:pPr>
        <w:pStyle w:val="ListParagraph"/>
        <w:numPr>
          <w:ilvl w:val="0"/>
          <w:numId w:val="2"/>
        </w:numPr>
        <w:spacing w:after="60"/>
      </w:pPr>
      <w:r>
        <w:t xml:space="preserve">Exámenes — 30% (Tres exámenes de 10% cada uno)</w:t>
      </w:r>
    </w:p>
    <w:p>
      <w:pPr>
        <w:pStyle w:val="ListParagraph"/>
        <w:numPr>
          <w:ilvl w:val="0"/>
          <w:numId w:val="2"/>
        </w:numPr>
        <w:spacing w:after="60"/>
      </w:pPr>
      <w:r>
        <w:t xml:space="preserve">Prácticas de laboratorio — 30% (Seis prácticas de 5% cada una)</w:t>
      </w:r>
    </w:p>
    <w:p>
      <w:pPr>
        <w:pStyle w:val="ListParagraph"/>
        <w:numPr>
          <w:ilvl w:val="0"/>
          <w:numId w:val="2"/>
        </w:numPr>
        <w:spacing w:after="60"/>
      </w:pPr>
      <w:r>
        <w:t xml:space="preserve">Proyecto final — 25% (Funciona como cuarto parcial)</w:t>
      </w:r>
    </w:p>
    <w:p>
      <w:pPr>
        <w:spacing w:after="60" w:before="160"/>
      </w:pPr>
      <w:r>
        <w:rPr>
          <w:b/>
          <w:bCs/>
        </w:rPr>
        <w:t xml:space="preserve">FECHAS</w:t>
      </w:r>
    </w:p>
    <w:p>
      <w:pPr>
        <w:pStyle w:val="ListParagraph"/>
        <w:numPr>
          <w:ilvl w:val="0"/>
          <w:numId w:val="2"/>
        </w:numPr>
        <w:spacing w:after="60"/>
      </w:pPr>
      <w:r>
        <w:t xml:space="preserve">10/09/2026 — Primer parcial (10%)</w:t>
      </w:r>
    </w:p>
    <w:p>
      <w:pPr>
        <w:pStyle w:val="ListParagraph"/>
        <w:numPr>
          <w:ilvl w:val="0"/>
          <w:numId w:val="2"/>
        </w:numPr>
        <w:spacing w:after="60"/>
      </w:pPr>
      <w:r>
        <w:t xml:space="preserve">08/10/2026 — Segundo parcial (10%)</w:t>
      </w:r>
    </w:p>
    <w:p>
      <w:pPr>
        <w:pStyle w:val="ListParagraph"/>
        <w:numPr>
          <w:ilvl w:val="0"/>
          <w:numId w:val="2"/>
        </w:numPr>
        <w:spacing w:after="60"/>
      </w:pPr>
      <w:r>
        <w:t xml:space="preserve">05/11/2026 — Tercer parcial (10%)</w:t>
      </w:r>
    </w:p>
    <w:p>
      <w:pPr>
        <w:pStyle w:val="ListParagraph"/>
        <w:numPr>
          <w:ilvl w:val="0"/>
          <w:numId w:val="2"/>
        </w:numPr>
        <w:spacing w:after="60"/>
      </w:pPr>
      <w:r>
        <w:t xml:space="preserve">27/11/2026 — Proyecto final (25%)</w:t>
      </w:r>
    </w:p>
    <w:p/>
    <w:p>
      <w:pPr>
        <w:pBdr>
          <w:bottom w:val="single" w:color="BFBFBF" w:sz="6" w:space="1"/>
        </w:pBdr>
        <w:spacing w:after="120" w:before="120"/>
      </w:pPr>
    </w:p>
    <w:p/>
    <w:p>
      <w:pPr>
        <w:spacing w:after="160"/>
        <w:jc w:val="center"/>
      </w:pPr>
      <w:r>
        <w:rPr>
          <w:b/>
          <w:bCs/>
          <w:sz w:val="22"/>
          <w:szCs w:val="22"/>
        </w:rPr>
        <w:t xml:space="preserve">Sesión 1 · 13/08/2026 — Presentación del curso · Qué es la arquitectura computacional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BIENVENIDA</w:t>
      </w:r>
    </w:p>
    <w:p>
      <w:r>
        <w:t xml:space="preserve">El curso aborda el diseño y análisis de arquitecturas computacionales modernas, desde los fundamentos históricos y las clasificaciones hasta técnicas avanzadas de diseño de procesadores, manejo de memoria y arquitecturas paralelas.</w:t>
      </w:r>
    </w:p>
    <w:p>
      <w:pPr>
        <w:spacing w:after="60" w:before="160"/>
      </w:pPr>
      <w:r>
        <w:rPr>
          <w:b/>
          <w:bCs/>
        </w:rPr>
        <w:t xml:space="preserve">QUÉ SIGNIFICA ARQUITECTURA DE UNA COMPUTADORA</w:t>
      </w:r>
    </w:p>
    <w:p>
      <w:pPr>
        <w:pStyle w:val="ListParagraph"/>
        <w:numPr>
          <w:ilvl w:val="0"/>
          <w:numId w:val="2"/>
        </w:numPr>
        <w:spacing w:after="60"/>
      </w:pPr>
      <w:r>
        <w:t xml:space="preserve">Arquitectura del conjunto de instrucciones — lo que ve el programador: instrucciones, registros y modos de direccionamiento. Es el contrato entre hardware y software.</w:t>
      </w:r>
    </w:p>
    <w:p>
      <w:pPr>
        <w:pStyle w:val="ListParagraph"/>
        <w:numPr>
          <w:ilvl w:val="0"/>
          <w:numId w:val="2"/>
        </w:numPr>
        <w:spacing w:after="60"/>
      </w:pPr>
      <w:r>
        <w:t xml:space="preserve">Microarquitectura — cómo se implementa ese contrato: segmentación, cachés, unidades funcionales.</w:t>
      </w:r>
    </w:p>
    <w:p>
      <w:pPr>
        <w:pStyle w:val="ListParagraph"/>
        <w:numPr>
          <w:ilvl w:val="0"/>
          <w:numId w:val="2"/>
        </w:numPr>
        <w:spacing w:after="60"/>
      </w:pPr>
      <w:r>
        <w:t xml:space="preserve">Realización — la implementación física concreta en silicio.</w:t>
      </w:r>
    </w:p>
    <w:p>
      <w:r>
        <w:t xml:space="preserve">Dos procesadores pueden compartir arquitectura y tener microarquitecturas completamente distintas. Es lo que permite que un programa de hace veinte años corra hoy.</w:t>
      </w:r>
    </w:p>
    <w:p>
      <w:pPr>
        <w:spacing w:after="60" w:before="160"/>
      </w:pPr>
      <w:r>
        <w:rPr>
          <w:b/>
          <w:bCs/>
        </w:rPr>
        <w:t xml:space="preserve">NIVELES DE ABSTRACCIÓN</w:t>
      </w:r>
    </w:p>
    <w:p>
      <w:r>
        <w:t xml:space="preserve">De abajo hacia arriba: transistores, compuertas, bloques funcionales, microarquitectura, conjunto de instrucciones, sistema operativo, aplicaciones. Cada nivel oculta la complejidad del anterior, y este curso vive en los niveles intermedios.</w:t>
      </w:r>
    </w:p>
    <w:p>
      <w:pPr>
        <w:spacing w:after="60" w:before="160"/>
      </w:pPr>
      <w:r>
        <w:rPr>
          <w:b/>
          <w:bCs/>
        </w:rPr>
        <w:t xml:space="preserve">OBJETIVOS DEL CURSO</w:t>
      </w:r>
    </w:p>
    <w:p>
      <w:pPr>
        <w:pStyle w:val="ListParagraph"/>
        <w:numPr>
          <w:ilvl w:val="0"/>
          <w:numId w:val="2"/>
        </w:numPr>
        <w:spacing w:after="60"/>
      </w:pPr>
      <w:r>
        <w:t xml:space="preserve">Comprender y comparar arquitecturas clásicas y modernas, de Von Neumann a RISC y CISC.</w:t>
      </w:r>
    </w:p>
    <w:p>
      <w:pPr>
        <w:pStyle w:val="ListParagraph"/>
        <w:numPr>
          <w:ilvl w:val="0"/>
          <w:numId w:val="2"/>
        </w:numPr>
        <w:spacing w:after="60"/>
      </w:pPr>
      <w:r>
        <w:t xml:space="preserve">Diseñar y simular componentes clave: unidad de control, ALU y sistemas de memoria.</w:t>
      </w:r>
    </w:p>
    <w:p>
      <w:pPr>
        <w:pStyle w:val="ListParagraph"/>
        <w:numPr>
          <w:ilvl w:val="0"/>
          <w:numId w:val="2"/>
        </w:numPr>
        <w:spacing w:after="60"/>
      </w:pPr>
      <w:r>
        <w:t xml:space="preserve">Analizar y evaluar el rendimiento de arquitecturas paralelas, multiprocesadores y sistemas embebidos.</w:t>
      </w:r>
    </w:p>
    <w:p>
      <w:pPr>
        <w:pStyle w:val="ListParagraph"/>
        <w:numPr>
          <w:ilvl w:val="0"/>
          <w:numId w:val="2"/>
        </w:numPr>
        <w:spacing w:after="60"/>
      </w:pPr>
      <w:r>
        <w:t xml:space="preserve">Aplicar simulación de flujo de datos y herramientas HDL a soluciones prácticas.</w:t>
      </w:r>
    </w:p>
    <w:p>
      <w:pPr>
        <w:spacing w:after="60" w:before="160"/>
      </w:pPr>
      <w:r>
        <w:rPr>
          <w:b/>
          <w:bCs/>
        </w:rPr>
        <w:t xml:space="preserve">CÓMO MEDIR RENDIMIENTO</w:t>
      </w:r>
    </w:p>
    <w:p>
      <w:r>
        <w:t xml:space="preserve">La ecuación que va a gobernar todo el curso: tiempo de ejecución = número de instrucciones × ciclos por instrucción × tiempo de ciclo. Cualquier mejora ataca uno de los tres factores, y casi siempre empeora otro.</w:t>
      </w:r>
    </w:p>
    <w:p>
      <w:pPr>
        <w:spacing w:after="60" w:before="160"/>
      </w:pPr>
      <w:r>
        <w:rPr>
          <w:b/>
          <w:bCs/>
        </w:rPr>
        <w:t xml:space="preserve">HERRAMIENTAS</w:t>
      </w:r>
    </w:p>
    <w:p>
      <w:r>
        <w:t xml:space="preserve">Nand2Tetris para construir desde compuertas, Tinkercad y EDA Playground para simular. Como apoyo, los canales de CrashCourse Computer Science y Ben Eater.</w:t>
      </w:r>
    </w:p>
    <w:p>
      <w:pPr>
        <w:spacing w:after="60" w:before="160"/>
      </w:pPr>
      <w:r>
        <w:rPr>
          <w:b/>
          <w:bCs/>
        </w:rPr>
        <w:t xml:space="preserve">ESTRUCTURA Y EVALUACIÓN</w:t>
      </w:r>
    </w:p>
    <w:p>
      <w:r>
        <w:t xml:space="preserve">Clase los jueves de 16:00 a 17:40 en HU413 y laboratorio los viernes en LA116. Asesorías viernes de 15:00 a 16:00. Tareas y participación 15%, tres exámenes 30%, seis prácticas 30% y proyecto final 25%.</w:t>
      </w:r>
    </w:p>
    <w:p>
      <w:pPr>
        <w:spacing w:after="60" w:before="160"/>
      </w:pPr>
      <w:r>
        <w:rPr>
          <w:b/>
          <w:bCs/>
        </w:rPr>
        <w:t xml:space="preserve">FECHAS</w:t>
      </w:r>
    </w:p>
    <w:p>
      <w:r>
        <w:t xml:space="preserve">Parciales el 10 de septiembre, el 8 de octubre y el 5 de noviembre. Proyecto final del 23 al 27 de noviembre.</w:t>
      </w:r>
    </w:p>
    <w:p>
      <w:pPr>
        <w:spacing w:after="60" w:before="160"/>
      </w:pPr>
      <w:r>
        <w:rPr>
          <w:b/>
          <w:bCs/>
        </w:rPr>
        <w:t xml:space="preserve">— MIS NOTAS —</w:t>
      </w:r>
    </w:p>
    <w:p>
      <w:pPr>
        <w:spacing w:after="60" w:before="160"/>
      </w:pPr>
      <w:r>
        <w:rPr>
          <w:b/>
          <w:bCs/>
        </w:rPr>
        <w:t xml:space="preserve">Qué es arquitectura de computadoras</w:t>
      </w:r>
    </w:p>
    <w:p>
      <w:pPr>
        <w:pStyle w:val="ListParagraph"/>
        <w:numPr>
          <w:ilvl w:val="0"/>
          <w:numId w:val="2"/>
        </w:numPr>
        <w:spacing w:after="60"/>
      </w:pPr>
      <w:r>
        <w:t xml:space="preserve">ISA: lo que ve el programador (instrucciones, registros, direccionamiento). Contrato hardware-software.</w:t>
      </w:r>
    </w:p>
    <w:p>
      <w:pPr>
        <w:pStyle w:val="ListParagraph"/>
        <w:numPr>
          <w:ilvl w:val="0"/>
          <w:numId w:val="2"/>
        </w:numPr>
        <w:spacing w:after="60"/>
      </w:pPr>
      <w:r>
        <w:t xml:space="preserve">Microarquitectura: cómo se implementa (segmentación, cachés, unidades funcionales).</w:t>
      </w:r>
    </w:p>
    <w:p>
      <w:pPr>
        <w:pStyle w:val="ListParagraph"/>
        <w:numPr>
          <w:ilvl w:val="0"/>
          <w:numId w:val="2"/>
        </w:numPr>
        <w:spacing w:after="60"/>
      </w:pPr>
      <w:r>
        <w:t xml:space="preserve">Realización: la implementación física.</w:t>
      </w:r>
    </w:p>
    <w:p>
      <w:pPr>
        <w:pStyle w:val="ListParagraph"/>
        <w:numPr>
          <w:ilvl w:val="0"/>
          <w:numId w:val="2"/>
        </w:numPr>
        <w:spacing w:after="60"/>
      </w:pPr>
      <w:r>
        <w:t xml:space="preserve">Dos procesadores pueden compartir ISA y tener microarquitectura distinta. Por eso corre software viejo.</w:t>
      </w:r>
    </w:p>
    <w:p>
      <w:pPr>
        <w:spacing w:after="60" w:before="160"/>
      </w:pPr>
      <w:r>
        <w:rPr>
          <w:b/>
          <w:bCs/>
        </w:rPr>
        <w:t xml:space="preserve">Niveles de abstracción</w:t>
      </w:r>
    </w:p>
    <w:p>
      <w:pPr>
        <w:pStyle w:val="ListParagraph"/>
        <w:numPr>
          <w:ilvl w:val="0"/>
          <w:numId w:val="2"/>
        </w:numPr>
        <w:spacing w:after="60"/>
      </w:pPr>
      <w:r>
        <w:t xml:space="preserve">Transistores → compuertas → bloques → microarquitectura → ISA → SO → aplicaciones.</w:t>
      </w:r>
    </w:p>
    <w:p>
      <w:pPr>
        <w:spacing w:after="60" w:before="160"/>
      </w:pPr>
      <w:r>
        <w:rPr>
          <w:b/>
          <w:bCs/>
        </w:rPr>
        <w:t xml:space="preserve">Objetivos</w:t>
      </w:r>
    </w:p>
    <w:p>
      <w:pPr>
        <w:pStyle w:val="ListParagraph"/>
        <w:numPr>
          <w:ilvl w:val="0"/>
          <w:numId w:val="2"/>
        </w:numPr>
        <w:spacing w:after="60"/>
      </w:pPr>
      <w:r>
        <w:t xml:space="preserve">Comparar arquitecturas clásicas y modernas, diseñar y simular componentes, evaluar rendimiento, usar HDL.</w:t>
      </w:r>
    </w:p>
    <w:p>
      <w:pPr>
        <w:spacing w:after="60" w:before="160"/>
      </w:pPr>
      <w:r>
        <w:rPr>
          <w:b/>
          <w:bCs/>
        </w:rPr>
        <w:t xml:space="preserve">La ecuación del rendimiento</w:t>
      </w:r>
    </w:p>
    <w:p>
      <w:pPr>
        <w:pStyle w:val="ListParagraph"/>
        <w:numPr>
          <w:ilvl w:val="0"/>
          <w:numId w:val="2"/>
        </w:numPr>
        <w:spacing w:after="60"/>
      </w:pPr>
      <w:r>
        <w:t xml:space="preserve">Tiempo = nº instrucciones × ciclos por instrucción × tiempo de ciclo.</w:t>
      </w:r>
    </w:p>
    <w:p>
      <w:pPr>
        <w:pStyle w:val="ListParagraph"/>
        <w:numPr>
          <w:ilvl w:val="0"/>
          <w:numId w:val="2"/>
        </w:numPr>
        <w:spacing w:after="60"/>
      </w:pPr>
      <w:r>
        <w:t xml:space="preserve">Toda mejora ataca uno de los tres factores y casi siempre empeora otro. Esto va a regir todo el curso.</w:t>
      </w:r>
    </w:p>
    <w:p>
      <w:pPr>
        <w:spacing w:after="60" w:before="160"/>
      </w:pPr>
      <w:r>
        <w:rPr>
          <w:b/>
          <w:bCs/>
        </w:rPr>
        <w:t xml:space="preserve">Herramientas</w:t>
      </w:r>
    </w:p>
    <w:p>
      <w:pPr>
        <w:pStyle w:val="ListParagraph"/>
        <w:numPr>
          <w:ilvl w:val="0"/>
          <w:numId w:val="2"/>
        </w:numPr>
        <w:spacing w:after="60"/>
      </w:pPr>
      <w:r>
        <w:t xml:space="preserve">Nand2Tetris, Tinkercad, EDA Playground. Canales: CrashCourse CS y Ben Eater.</w:t>
      </w:r>
    </w:p>
    <w:p>
      <w:pPr>
        <w:spacing w:after="60" w:before="160"/>
      </w:pPr>
      <w:r>
        <w:rPr>
          <w:b/>
          <w:bCs/>
        </w:rPr>
        <w:t xml:space="preserve">Logística</w:t>
      </w:r>
    </w:p>
    <w:p>
      <w:pPr>
        <w:pStyle w:val="ListParagraph"/>
        <w:numPr>
          <w:ilvl w:val="0"/>
          <w:numId w:val="2"/>
        </w:numPr>
        <w:spacing w:after="60"/>
      </w:pPr>
      <w:r>
        <w:t xml:space="preserve">Jueves 16:00-17:40 HU413, laboratorio viernes LA116. Asesorías viernes 15-16.</w:t>
      </w:r>
    </w:p>
    <w:p>
      <w:pPr>
        <w:pStyle w:val="ListParagraph"/>
        <w:numPr>
          <w:ilvl w:val="0"/>
          <w:numId w:val="2"/>
        </w:numPr>
        <w:spacing w:after="60"/>
      </w:pPr>
      <w:r>
        <w:t xml:space="preserve">Tareas 15%, 3 exámenes 30%, 6 prácticas 30%, proyecto 25%.</w:t>
      </w:r>
    </w:p>
    <w:p>
      <w:pPr>
        <w:pStyle w:val="ListParagraph"/>
        <w:numPr>
          <w:ilvl w:val="0"/>
          <w:numId w:val="2"/>
        </w:numPr>
        <w:spacing w:after="60"/>
      </w:pPr>
      <w:r>
        <w:t xml:space="preserve">Parciales: 10 sep, 8 oct, 5 nov. Proyecto: 23 al 27 de noviembre.</w:t>
      </w:r>
    </w:p>
    <w:p>
      <w:pPr>
        <w:pBdr>
          <w:bottom w:val="single" w:color="BFBFBF" w:sz="6" w:space="1"/>
        </w:pBdr>
        <w:spacing w:after="120" w:before="120"/>
      </w:pPr>
    </w:p>
    <w:p>
      <w:pPr>
        <w:spacing w:after="60" w:before="160"/>
      </w:pPr>
      <w:r>
        <w:rPr>
          <w:b/>
          <w:bCs/>
        </w:rPr>
        <w:t xml:space="preserve">TAREA PROPIA</w:t>
      </w:r>
    </w:p>
    <w:p>
      <w:r>
        <w:t xml:space="preserve">1.- Empezar nand2tetris por mi cuenta, aunque sea los primeros capítulos</w:t>
      </w:r>
    </w:p>
    <w:p>
      <w:r>
        <w:t xml:space="preserve">2.- Ver la serie de Ben Eater de construir una computadora desde cero</w:t>
      </w:r>
    </w:p>
    <w:p>
      <w:r>
        <w:t xml:space="preserve">3.- Investigar por qué RISC-V es abierto y qué implica eso</w:t>
      </w:r>
    </w:p>
    <w:p>
      <w:pPr>
        <w:pBdr>
          <w:bottom w:val="single" w:color="BFBFBF" w:sz="6" w:space="1"/>
        </w:pBdr>
        <w:spacing w:after="120" w:before="120"/>
      </w:pPr>
    </w:p>
    <w:p/>
    <w:p>
      <w:pPr>
        <w:spacing w:after="160"/>
        <w:jc w:val="center"/>
      </w:pPr>
      <w:r>
        <w:rPr>
          <w:b/>
          <w:bCs/>
          <w:sz w:val="22"/>
          <w:szCs w:val="22"/>
        </w:rPr>
        <w:t xml:space="preserve">Sesión 2 · 20/08/2026 — Unidad 1 · Arquitecturas de Von Neumann y Harvard</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ARQUITECTURA DE VON NEUMANN</w:t>
      </w:r>
    </w:p>
    <w:p>
      <w:r>
        <w:t xml:space="preserve">Propuesta en 1945, define una computadora con una sola memoria que guarda por igual instrucciones y datos, una unidad de procesamiento, una unidad de control y mecanismos de entrada y salida.</w:t>
      </w:r>
    </w:p>
    <w:p>
      <w:pPr>
        <w:spacing w:after="60" w:before="160"/>
      </w:pPr>
      <w:r>
        <w:rPr>
          <w:b/>
          <w:bCs/>
        </w:rPr>
        <w:t xml:space="preserve">EL PROGRAMA ALMACENADO</w:t>
      </w:r>
    </w:p>
    <w:p>
      <w:r>
        <w:t xml:space="preserve">La idea decisiva: el programa vive en la misma memoria que los datos, así que un programa puede tratarse como dato. De ahí salen los compiladores, los cargadores, los sistemas operativos y la posibilidad de modificar código en ejecución.</w:t>
      </w:r>
    </w:p>
    <w:p>
      <w:pPr>
        <w:spacing w:after="60" w:before="160"/>
      </w:pPr>
      <w:r>
        <w:rPr>
          <w:b/>
          <w:bCs/>
        </w:rPr>
        <w:t xml:space="preserve">EL CUELLO DE BOTELLA</w:t>
      </w:r>
    </w:p>
    <w:p>
      <w:r>
        <w:t xml:space="preserve">Con una sola memoria y un solo bus, no se puede leer una instrucción y un dato al mismo tiempo. El procesador espera a la memoria, y esa espera es el límite de rendimiento que ha dominado el diseño desde entonces.</w:t>
      </w:r>
    </w:p>
    <w:p>
      <w:r>
        <w:t xml:space="preserve">Prácticamente todo lo que se verá este semestre —cachés, segmentación, jerarquía de memoria, paralelismo— es una respuesta a ese cuello de botella.</w:t>
      </w:r>
    </w:p>
    <w:p>
      <w:pPr>
        <w:spacing w:after="60" w:before="160"/>
      </w:pPr>
      <w:r>
        <w:rPr>
          <w:b/>
          <w:bCs/>
        </w:rPr>
        <w:t xml:space="preserve">LA ARQUITECTURA HARVARD</w:t>
      </w:r>
    </w:p>
    <w:p>
      <w:pPr>
        <w:pStyle w:val="ListParagraph"/>
        <w:numPr>
          <w:ilvl w:val="0"/>
          <w:numId w:val="2"/>
        </w:numPr>
        <w:spacing w:after="60"/>
      </w:pPr>
      <w:r>
        <w:t xml:space="preserve">Memorias físicamente separadas para instrucciones y datos, con buses independientes.</w:t>
      </w:r>
    </w:p>
    <w:p>
      <w:pPr>
        <w:pStyle w:val="ListParagraph"/>
        <w:numPr>
          <w:ilvl w:val="0"/>
          <w:numId w:val="2"/>
        </w:numPr>
        <w:spacing w:after="60"/>
      </w:pPr>
      <w:r>
        <w:t xml:space="preserve">Permite buscar instrucción y leer dato en el mismo ciclo.</w:t>
      </w:r>
    </w:p>
    <w:p>
      <w:pPr>
        <w:pStyle w:val="ListParagraph"/>
        <w:numPr>
          <w:ilvl w:val="0"/>
          <w:numId w:val="2"/>
        </w:numPr>
        <w:spacing w:after="60"/>
      </w:pPr>
      <w:r>
        <w:t xml:space="preserve">Los anchos de palabra pueden diferir: instrucciones de 14 bits y datos de 8, por ejemplo.</w:t>
      </w:r>
    </w:p>
    <w:p>
      <w:pPr>
        <w:pStyle w:val="ListParagraph"/>
        <w:numPr>
          <w:ilvl w:val="0"/>
          <w:numId w:val="2"/>
        </w:numPr>
        <w:spacing w:after="60"/>
      </w:pPr>
      <w:r>
        <w:t xml:space="preserve">El programa no puede modificarse a sí mismo con facilidad, lo que es una ventaja de seguridad.</w:t>
      </w:r>
    </w:p>
    <w:p>
      <w:pPr>
        <w:spacing w:after="60" w:before="160"/>
      </w:pPr>
      <w:r>
        <w:rPr>
          <w:b/>
          <w:bCs/>
        </w:rPr>
        <w:t xml:space="preserve">HARVARD MODIFICADA</w:t>
      </w:r>
    </w:p>
    <w:p>
      <w:r>
        <w:t xml:space="preserve">Lo que usan los procesadores reales: memoria principal unificada, pero cachés separadas de instrucciones y de datos en el primer nivel. Se obtiene el acceso simultáneo de Harvard y la flexibilidad de Von Neumann.</w:t>
      </w:r>
    </w:p>
    <w:p>
      <w:pPr>
        <w:spacing w:after="60" w:before="160"/>
      </w:pPr>
      <w:r>
        <w:rPr>
          <w:b/>
          <w:bCs/>
        </w:rPr>
        <w:t xml:space="preserve">COMPONENTES DE UNA COMPUTADORA</w:t>
      </w:r>
    </w:p>
    <w:p>
      <w:pPr>
        <w:pStyle w:val="ListParagraph"/>
        <w:numPr>
          <w:ilvl w:val="0"/>
          <w:numId w:val="2"/>
        </w:numPr>
        <w:spacing w:after="60"/>
      </w:pPr>
      <w:r>
        <w:t xml:space="preserve">Camino de datos — registros, ALU y las interconexiones que mueven la información.</w:t>
      </w:r>
    </w:p>
    <w:p>
      <w:pPr>
        <w:pStyle w:val="ListParagraph"/>
        <w:numPr>
          <w:ilvl w:val="0"/>
          <w:numId w:val="2"/>
        </w:numPr>
        <w:spacing w:after="60"/>
      </w:pPr>
      <w:r>
        <w:t xml:space="preserve">Unidad de control — genera las señales que gobiernan el camino de datos.</w:t>
      </w:r>
    </w:p>
    <w:p>
      <w:pPr>
        <w:pStyle w:val="ListParagraph"/>
        <w:numPr>
          <w:ilvl w:val="0"/>
          <w:numId w:val="2"/>
        </w:numPr>
        <w:spacing w:after="60"/>
      </w:pPr>
      <w:r>
        <w:t xml:space="preserve">Memoria — jerarquía de niveles con distinta velocidad y capacidad.</w:t>
      </w:r>
    </w:p>
    <w:p>
      <w:pPr>
        <w:pStyle w:val="ListParagraph"/>
        <w:numPr>
          <w:ilvl w:val="0"/>
          <w:numId w:val="2"/>
        </w:numPr>
        <w:spacing w:after="60"/>
      </w:pPr>
      <w:r>
        <w:t xml:space="preserve">Entrada y salida — la interfaz con el mundo.</w:t>
      </w:r>
    </w:p>
    <w:p>
      <w:pPr>
        <w:spacing w:after="60" w:before="160"/>
      </w:pPr>
      <w:r>
        <w:rPr>
          <w:b/>
          <w:bCs/>
        </w:rPr>
        <w:t xml:space="preserve">HERRAMIENTAS DEL CURSO</w:t>
      </w:r>
    </w:p>
    <w:p>
      <w:r>
        <w:t xml:space="preserve">Nand2Tetris para construir desde compuertas, Tinkercad y EDA Playground para simular, y los canales de CrashCourse Computer Science y Ben Eater como apoyo conceptual.</w:t>
      </w:r>
    </w:p>
    <w:p>
      <w:pPr>
        <w:spacing w:after="60" w:before="160"/>
      </w:pPr>
      <w:r>
        <w:rPr>
          <w:b/>
          <w:bCs/>
        </w:rPr>
        <w:t xml:space="preserve">TAREA</w:t>
      </w:r>
    </w:p>
    <w:p>
      <w:r>
        <w:t xml:space="preserve">Leer Patterson &amp; Hennessy, capítulo 1. Identificar en un procesador comercial actual qué rasgos son de Von Neumann y cuáles de Harvard.</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 · 27/08/2026 — Unidad 1 · Evolución, clasificación, RISC contra CISC y taxonomía de Flynn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EVOLUCIÓN DE LAS ARQUITECTURAS</w:t>
      </w:r>
    </w:p>
    <w:p>
      <w:pPr>
        <w:pStyle w:val="ListParagraph"/>
        <w:numPr>
          <w:ilvl w:val="0"/>
          <w:numId w:val="2"/>
        </w:numPr>
        <w:spacing w:after="60"/>
      </w:pPr>
      <w:r>
        <w:t xml:space="preserve">Primeras máquinas con acumulador único: toda operación pasaba por un registro.</w:t>
      </w:r>
    </w:p>
    <w:p>
      <w:pPr>
        <w:pStyle w:val="ListParagraph"/>
        <w:numPr>
          <w:ilvl w:val="0"/>
          <w:numId w:val="2"/>
        </w:numPr>
        <w:spacing w:after="60"/>
      </w:pPr>
      <w:r>
        <w:t xml:space="preserve">Máquinas de pila: los operandos se toman implícitamente del tope.</w:t>
      </w:r>
    </w:p>
    <w:p>
      <w:pPr>
        <w:pStyle w:val="ListParagraph"/>
        <w:numPr>
          <w:ilvl w:val="0"/>
          <w:numId w:val="2"/>
        </w:numPr>
        <w:spacing w:after="60"/>
      </w:pPr>
      <w:r>
        <w:t xml:space="preserve">Máquinas de registros de propósito general, que es lo dominante hoy.</w:t>
      </w:r>
    </w:p>
    <w:p>
      <w:pPr>
        <w:spacing w:after="60" w:before="160"/>
      </w:pPr>
      <w:r>
        <w:rPr>
          <w:b/>
          <w:bCs/>
        </w:rPr>
        <w:t xml:space="preserve">EL ORIGEN DE CISC</w:t>
      </w:r>
    </w:p>
    <w:p>
      <w:r>
        <w:t xml:space="preserve">Cuando la memoria era carísima y se programaba en ensamblador, tenía sentido que cada instrucción hiciera mucho: el código ocupaba menos y era más fácil de escribir a mano. De ahí instrucciones de longitud variable, muchos modos de direccionamiento y operaciones que acceden a memoria directamente.</w:t>
      </w:r>
    </w:p>
    <w:p>
      <w:pPr>
        <w:spacing w:after="60" w:before="160"/>
      </w:pPr>
      <w:r>
        <w:rPr>
          <w:b/>
          <w:bCs/>
        </w:rPr>
        <w:t xml:space="preserve">EL GIRO DE LOS PROYECTOS RISC</w:t>
      </w:r>
    </w:p>
    <w:p>
      <w:r>
        <w:t xml:space="preserve">A finales de los setenta, Berkeley con su proyecto RISC y Stanford con MIPS observaron que los compiladores usaban una fracción pequeña del repertorio CISC. Concluyeron que convenía un conjunto reducido y regular, ejecutado muy rápido.</w:t>
      </w:r>
    </w:p>
    <w:p>
      <w:pPr>
        <w:spacing w:after="60" w:before="160"/>
      </w:pPr>
      <w:r>
        <w:rPr>
          <w:b/>
          <w:bCs/>
        </w:rPr>
        <w:t xml:space="preserve">CARACTERÍSTICAS DE RISC</w:t>
      </w:r>
    </w:p>
    <w:p>
      <w:pPr>
        <w:pStyle w:val="ListParagraph"/>
        <w:numPr>
          <w:ilvl w:val="0"/>
          <w:numId w:val="2"/>
        </w:numPr>
        <w:spacing w:after="60"/>
      </w:pPr>
      <w:r>
        <w:t xml:space="preserve">Instrucciones de longitud fija: la decodificación se simplifica enormemente.</w:t>
      </w:r>
    </w:p>
    <w:p>
      <w:pPr>
        <w:pStyle w:val="ListParagraph"/>
        <w:numPr>
          <w:ilvl w:val="0"/>
          <w:numId w:val="2"/>
        </w:numPr>
        <w:spacing w:after="60"/>
      </w:pPr>
      <w:r>
        <w:t xml:space="preserve">Arquitectura de carga y almacenamiento: solo load y store tocan memoria.</w:t>
      </w:r>
    </w:p>
    <w:p>
      <w:pPr>
        <w:pStyle w:val="ListParagraph"/>
        <w:numPr>
          <w:ilvl w:val="0"/>
          <w:numId w:val="2"/>
        </w:numPr>
        <w:spacing w:after="60"/>
      </w:pPr>
      <w:r>
        <w:t xml:space="preserve">Pocos modos de direccionamiento.</w:t>
      </w:r>
    </w:p>
    <w:p>
      <w:pPr>
        <w:pStyle w:val="ListParagraph"/>
        <w:numPr>
          <w:ilvl w:val="0"/>
          <w:numId w:val="2"/>
        </w:numPr>
        <w:spacing w:after="60"/>
      </w:pPr>
      <w:r>
        <w:t xml:space="preserve">Banco grande de registros de propósito general.</w:t>
      </w:r>
    </w:p>
    <w:p>
      <w:pPr>
        <w:pStyle w:val="ListParagraph"/>
        <w:numPr>
          <w:ilvl w:val="0"/>
          <w:numId w:val="2"/>
        </w:numPr>
        <w:spacing w:after="60"/>
      </w:pPr>
      <w:r>
        <w:t xml:space="preserve">Unidad de control cableada, no microprogramada.</w:t>
      </w:r>
    </w:p>
    <w:p>
      <w:pPr>
        <w:pStyle w:val="ListParagraph"/>
        <w:numPr>
          <w:ilvl w:val="0"/>
          <w:numId w:val="2"/>
        </w:numPr>
        <w:spacing w:after="60"/>
      </w:pPr>
      <w:r>
        <w:t xml:space="preserve">Diseñada desde el principio para segmentación.</w:t>
      </w:r>
    </w:p>
    <w:p>
      <w:pPr>
        <w:spacing w:after="60" w:before="160"/>
      </w:pPr>
      <w:r>
        <w:rPr>
          <w:b/>
          <w:bCs/>
        </w:rPr>
        <w:t xml:space="preserve">LA COMPARACIÓN HONESTA</w:t>
      </w:r>
    </w:p>
    <w:p>
      <w:r>
        <w:t xml:space="preserve">RISC necesita más instrucciones para el mismo trabajo, pero cada una es más rápida y se segmenta mejor. La métrica que decide es el tiempo total: instrucciones por programa, por ciclos por instrucción, por tiempo de ciclo. RISC empeora el primer factor y mejora mucho los otros dos.</w:t>
      </w:r>
    </w:p>
    <w:p>
      <w:pPr>
        <w:spacing w:after="60" w:before="160"/>
      </w:pPr>
      <w:r>
        <w:rPr>
          <w:b/>
          <w:bCs/>
        </w:rPr>
        <w:t xml:space="preserve">IMPLEMENTACIONES MODERNAS</w:t>
      </w:r>
    </w:p>
    <w:p>
      <w:r>
        <w:t xml:space="preserve">La distinción se difuminó. Los x86 actuales aceptan instrucciones CISC y las traducen internamente a microoperaciones tipo RISC que ejecutan en un núcleo segmentado y fuera de orden. Por dentro casi todo es RISC; por fuera se conserva la compatibilidad.</w:t>
      </w:r>
    </w:p>
    <w:p>
      <w:pPr>
        <w:spacing w:after="60" w:before="160"/>
      </w:pPr>
      <w:r>
        <w:rPr>
          <w:b/>
          <w:bCs/>
        </w:rPr>
        <w:t xml:space="preserve">TAXONOMÍA DE FLYNN</w:t>
      </w:r>
    </w:p>
    <w:p>
      <w:pPr>
        <w:pStyle w:val="ListParagraph"/>
        <w:numPr>
          <w:ilvl w:val="0"/>
          <w:numId w:val="2"/>
        </w:numPr>
        <w:spacing w:after="60"/>
      </w:pPr>
      <w:r>
        <w:t xml:space="preserve">SISD — un flujo de instrucciones, un flujo de datos. El procesador escalar clásico.</w:t>
      </w:r>
    </w:p>
    <w:p>
      <w:pPr>
        <w:pStyle w:val="ListParagraph"/>
        <w:numPr>
          <w:ilvl w:val="0"/>
          <w:numId w:val="2"/>
        </w:numPr>
        <w:spacing w:after="60"/>
      </w:pPr>
      <w:r>
        <w:t xml:space="preserve">SIMD — una instrucción sobre muchos datos. Extensiones vectoriales y GPU.</w:t>
      </w:r>
    </w:p>
    <w:p>
      <w:pPr>
        <w:pStyle w:val="ListParagraph"/>
        <w:numPr>
          <w:ilvl w:val="0"/>
          <w:numId w:val="2"/>
        </w:numPr>
        <w:spacing w:after="60"/>
      </w:pPr>
      <w:r>
        <w:t xml:space="preserve">MISD — varias instrucciones sobre un dato. Prácticamente sin uso, salvo sistemas redundantes.</w:t>
      </w:r>
    </w:p>
    <w:p>
      <w:pPr>
        <w:pStyle w:val="ListParagraph"/>
        <w:numPr>
          <w:ilvl w:val="0"/>
          <w:numId w:val="2"/>
        </w:numPr>
        <w:spacing w:after="60"/>
      </w:pPr>
      <w:r>
        <w:t xml:space="preserve">MIMD — varios flujos de ambos. Multinúcleo y clústeres.</w:t>
      </w:r>
    </w:p>
    <w:p>
      <w:pPr>
        <w:spacing w:after="60" w:before="160"/>
      </w:pPr>
      <w:r>
        <w:rPr>
          <w:b/>
          <w:bCs/>
        </w:rPr>
        <w:t xml:space="preserve">TAREA</w:t>
      </w:r>
    </w:p>
    <w:p>
      <w:r>
        <w:t xml:space="preserve">Comparar las especificaciones de un procesador x86, uno ARM y uno RISC-V, y clasificar cada uno según Flynn y según RISC o CISC, justificando.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4 · 03/09/2026 — Unidad 2 · Análisis de flujo de datos y ecuaciones de transferencia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DESCRIBIR UNA ARQUITECTURA ANTES DE CONSTRUIRLA</w:t>
      </w:r>
    </w:p>
    <w:p>
      <w:r>
        <w:t xml:space="preserve">Para diseñar un procesador hace falta una notación que describa qué se mueve, de dónde a dónde y bajo qué condición. Las ecuaciones de transferencia entre registros son esa notación.</w:t>
      </w:r>
    </w:p>
    <w:p>
      <w:pPr>
        <w:spacing w:after="60" w:before="160"/>
      </w:pPr>
      <w:r>
        <w:rPr>
          <w:b/>
          <w:bCs/>
        </w:rPr>
        <w:t xml:space="preserve">NOTACIÓN RTL</w:t>
      </w:r>
    </w:p>
    <w:p>
      <w:pPr>
        <w:pStyle w:val="ListParagraph"/>
        <w:numPr>
          <w:ilvl w:val="0"/>
          <w:numId w:val="2"/>
        </w:numPr>
        <w:spacing w:after="60"/>
      </w:pPr>
      <w:r>
        <w:t xml:space="preserve">R1 ← R2 significa que el contenido de R2 se copia a R1 en el siguiente flanco.</w:t>
      </w:r>
    </w:p>
    <w:p>
      <w:pPr>
        <w:pStyle w:val="ListParagraph"/>
        <w:numPr>
          <w:ilvl w:val="0"/>
          <w:numId w:val="2"/>
        </w:numPr>
        <w:spacing w:after="60"/>
      </w:pPr>
      <w:r>
        <w:t xml:space="preserve">R1 ← R2 + R3 implica que la ALU suma y el resultado se escribe.</w:t>
      </w:r>
    </w:p>
    <w:p>
      <w:pPr>
        <w:pStyle w:val="ListParagraph"/>
        <w:numPr>
          <w:ilvl w:val="0"/>
          <w:numId w:val="2"/>
        </w:numPr>
        <w:spacing w:after="60"/>
      </w:pPr>
      <w:r>
        <w:t xml:space="preserve">C: R1 ← R2 significa que la transferencia solo ocurre si la condición C es verdadera.</w:t>
      </w:r>
    </w:p>
    <w:p>
      <w:pPr>
        <w:pStyle w:val="ListParagraph"/>
        <w:numPr>
          <w:ilvl w:val="0"/>
          <w:numId w:val="2"/>
        </w:numPr>
        <w:spacing w:after="60"/>
      </w:pPr>
      <w:r>
        <w:t xml:space="preserve">M[dir] ← R1 es una escritura a memoria.</w:t>
      </w:r>
    </w:p>
    <w:p>
      <w:pPr>
        <w:spacing w:after="60" w:before="160"/>
      </w:pPr>
      <w:r>
        <w:rPr>
          <w:b/>
          <w:bCs/>
        </w:rPr>
        <w:t xml:space="preserve">DE LA ECUACIÓN AL HARDWARE</w:t>
      </w:r>
    </w:p>
    <w:p>
      <w:r>
        <w:t xml:space="preserve">Cada ecuación se traduce mecánicamente. Si a un registro llegan transferencias desde varias fuentes, hace falta un multiplexor a su entrada. La condición se convierte en la señal de habilitación de escritura.</w:t>
      </w:r>
    </w:p>
    <w:p>
      <w:r>
        <w:t xml:space="preserve">Ese mapeo directo es lo que hace útil la notación: no es documentación, es una especificación de la que sale el circuito.</w:t>
      </w:r>
    </w:p>
    <w:p>
      <w:pPr>
        <w:spacing w:after="60" w:before="160"/>
      </w:pPr>
      <w:r>
        <w:rPr>
          <w:b/>
          <w:bCs/>
        </w:rPr>
        <w:t xml:space="preserve">EJEMPLO: EL CICLO DE BÚSQUEDA</w:t>
      </w:r>
    </w:p>
    <w:p>
      <w:pPr>
        <w:pStyle w:val="ListParagraph"/>
        <w:numPr>
          <w:ilvl w:val="0"/>
          <w:numId w:val="2"/>
        </w:numPr>
        <w:spacing w:after="60"/>
      </w:pPr>
      <w:r>
        <w:t xml:space="preserve">MAR ← PC</w:t>
      </w:r>
    </w:p>
    <w:p>
      <w:pPr>
        <w:pStyle w:val="ListParagraph"/>
        <w:numPr>
          <w:ilvl w:val="0"/>
          <w:numId w:val="2"/>
        </w:numPr>
        <w:spacing w:after="60"/>
      </w:pPr>
      <w:r>
        <w:t xml:space="preserve">MBR ← M[MAR], PC ← PC + 4</w:t>
      </w:r>
    </w:p>
    <w:p>
      <w:pPr>
        <w:pStyle w:val="ListParagraph"/>
        <w:numPr>
          <w:ilvl w:val="0"/>
          <w:numId w:val="2"/>
        </w:numPr>
        <w:spacing w:after="60"/>
      </w:pPr>
      <w:r>
        <w:t xml:space="preserve">IR ← MBR</w:t>
      </w:r>
    </w:p>
    <w:p>
      <w:r>
        <w:t xml:space="preserve">Nota que dos transferencias en el mismo renglón ocurren en paralelo, porque usan recursos distintos. Detectar qué puede ocurrir en paralelo es el objetivo del análisis de flujo de datos.</w:t>
      </w:r>
    </w:p>
    <w:p>
      <w:pPr>
        <w:spacing w:after="60" w:before="160"/>
      </w:pPr>
      <w:r>
        <w:rPr>
          <w:b/>
          <w:bCs/>
        </w:rPr>
        <w:t xml:space="preserve">DIAGRAMAS DE ESTADO FINITO</w:t>
      </w:r>
    </w:p>
    <w:p>
      <w:r>
        <w:t xml:space="preserve">La secuencia de transferencias se modela como una máquina de estados: cada estado corresponde a un paso del ciclo de instrucción y las transiciones dependen del código de operación y de las banderas.</w:t>
      </w:r>
    </w:p>
    <w:p>
      <w:pPr>
        <w:spacing w:after="60" w:before="160"/>
      </w:pPr>
      <w:r>
        <w:rPr>
          <w:b/>
          <w:bCs/>
        </w:rPr>
        <w:t xml:space="preserve">GRAFO DE FLUJO DE DATOS</w:t>
      </w:r>
    </w:p>
    <w:p>
      <w:r>
        <w:t xml:space="preserve">Los nodos son operaciones y las aristas dependencias. El camino más largo del grafo determina la latencia mínima; las operaciones sin dependencia entre sí pueden ejecutarse a la vez. Es la herramienta para decidir cuántos ciclos necesita cada instrucción y dónde conviene segmentar.</w:t>
      </w:r>
    </w:p>
    <w:p>
      <w:pPr>
        <w:spacing w:after="60" w:before="160"/>
      </w:pPr>
      <w:r>
        <w:rPr>
          <w:b/>
          <w:bCs/>
        </w:rPr>
        <w:t xml:space="preserve">AVISO</w:t>
      </w:r>
    </w:p>
    <w:p>
      <w:r>
        <w:t xml:space="preserve">La próxima sesión, jueves 10 de septiembre, es el primer parcial. Se aplica en el horario y aula de la clase.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5 · 10/09/2026 — Primer parcial · Unidades 1 y 2</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PRIMER PARCIAL</w:t>
      </w:r>
    </w:p>
    <w:p>
      <w:r>
        <w:t xml:space="preserve">Hoy, 10 de septiembre, en el horario y aula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Arquitectura de Von Neumann: programa almacenado y cuello de botella.</w:t>
      </w:r>
    </w:p>
    <w:p>
      <w:pPr>
        <w:pStyle w:val="ListParagraph"/>
        <w:numPr>
          <w:ilvl w:val="0"/>
          <w:numId w:val="2"/>
        </w:numPr>
        <w:spacing w:after="60"/>
      </w:pPr>
      <w:r>
        <w:t xml:space="preserve">Arquitectura Harvard y Harvard modificada.</w:t>
      </w:r>
    </w:p>
    <w:p>
      <w:pPr>
        <w:pStyle w:val="ListParagraph"/>
        <w:numPr>
          <w:ilvl w:val="0"/>
          <w:numId w:val="2"/>
        </w:numPr>
        <w:spacing w:after="60"/>
      </w:pPr>
      <w:r>
        <w:t xml:space="preserve">Componentes básicos de una computadora.</w:t>
      </w:r>
    </w:p>
    <w:p>
      <w:pPr>
        <w:pStyle w:val="ListParagraph"/>
        <w:numPr>
          <w:ilvl w:val="0"/>
          <w:numId w:val="2"/>
        </w:numPr>
        <w:spacing w:after="60"/>
      </w:pPr>
      <w:r>
        <w:t xml:space="preserve">Evolución de las arquitecturas: acumulador, pila, registros.</w:t>
      </w:r>
    </w:p>
    <w:p>
      <w:pPr>
        <w:pStyle w:val="ListParagraph"/>
        <w:numPr>
          <w:ilvl w:val="0"/>
          <w:numId w:val="2"/>
        </w:numPr>
        <w:spacing w:after="60"/>
      </w:pPr>
      <w:r>
        <w:t xml:space="preserve">Origen y características de CISC y de RISC.</w:t>
      </w:r>
    </w:p>
    <w:p>
      <w:pPr>
        <w:pStyle w:val="ListParagraph"/>
        <w:numPr>
          <w:ilvl w:val="0"/>
          <w:numId w:val="2"/>
        </w:numPr>
        <w:spacing w:after="60"/>
      </w:pPr>
      <w:r>
        <w:t xml:space="preserve">Los proyectos RISC de Berkeley y MIPS de Stanford.</w:t>
      </w:r>
    </w:p>
    <w:p>
      <w:pPr>
        <w:pStyle w:val="ListParagraph"/>
        <w:numPr>
          <w:ilvl w:val="0"/>
          <w:numId w:val="2"/>
        </w:numPr>
        <w:spacing w:after="60"/>
      </w:pPr>
      <w:r>
        <w:t xml:space="preserve">Implementaciones modernas híbridas.</w:t>
      </w:r>
    </w:p>
    <w:p>
      <w:pPr>
        <w:pStyle w:val="ListParagraph"/>
        <w:numPr>
          <w:ilvl w:val="0"/>
          <w:numId w:val="2"/>
        </w:numPr>
        <w:spacing w:after="60"/>
      </w:pPr>
      <w:r>
        <w:t xml:space="preserve">Taxonomía de Flynn.</w:t>
      </w:r>
    </w:p>
    <w:p>
      <w:pPr>
        <w:pStyle w:val="ListParagraph"/>
        <w:numPr>
          <w:ilvl w:val="0"/>
          <w:numId w:val="2"/>
        </w:numPr>
        <w:spacing w:after="60"/>
      </w:pPr>
      <w:r>
        <w:t xml:space="preserve">Ecuaciones de transferencia entre registros y diagramas de estado.</w:t>
      </w:r>
    </w:p>
    <w:p>
      <w:pPr>
        <w:spacing w:after="60" w:before="160"/>
      </w:pPr>
      <w:r>
        <w:rPr>
          <w:b/>
          <w:bCs/>
        </w:rPr>
        <w:t xml:space="preserve">ESPACIO PARA EL EXAMEN</w:t>
      </w:r>
    </w:p>
    <w:p>
      <w:pPr>
        <w:spacing w:after="60" w:before="160"/>
      </w:pPr>
      <w:r>
        <w:rPr>
          <w:b/>
          <w:bCs/>
        </w:rPr>
        <w:t xml:space="preserve">LO QUE SIGUE</w:t>
      </w:r>
    </w:p>
    <w:p>
      <w:r>
        <w:t xml:space="preserve">Se completa la unidad 2 con la representación de instrucciones, los modos de direccionamiento y la unidad de control, que es la antesala del diseño del procesador.</w:t>
      </w:r>
    </w:p>
    <w:p>
      <w:pPr>
        <w:spacing w:after="60" w:before="160"/>
      </w:pPr>
      <w:r>
        <w:rPr>
          <w:b/>
          <w:bCs/>
        </w:rPr>
        <w:t xml:space="preserve">RECORDATORIO</w:t>
      </w:r>
    </w:p>
    <w:p>
      <w:r>
        <w:t xml:space="preserve">Se requiere un mínimo del 80% de asistencia para acreditar el curso.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17/09/2026 — Unidad 2 · Representación de instrucciones, direccionamiento y unidad de control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FORMATO DE INSTRUCCIÓN</w:t>
      </w:r>
    </w:p>
    <w:p>
      <w:r>
        <w:t xml:space="preserve">Una instrucción es una palabra binaria dividida en campos: código de operación, registros fuente y destino, e inmediato o desplazamiento. El diseño de esos campos condiciona todo el procesador.</w:t>
      </w:r>
    </w:p>
    <w:p>
      <w:pPr>
        <w:spacing w:after="60" w:before="160"/>
      </w:pPr>
      <w:r>
        <w:rPr>
          <w:b/>
          <w:bCs/>
        </w:rPr>
        <w:t xml:space="preserve">LA TENSIÓN DEL DISEÑO</w:t>
      </w:r>
    </w:p>
    <w:p>
      <w:pPr>
        <w:pStyle w:val="ListParagraph"/>
        <w:numPr>
          <w:ilvl w:val="0"/>
          <w:numId w:val="2"/>
        </w:numPr>
        <w:spacing w:after="60"/>
      </w:pPr>
      <w:r>
        <w:t xml:space="preserve">Longitud fija: decodificación simple, segmentación fácil, código más grande.</w:t>
      </w:r>
    </w:p>
    <w:p>
      <w:pPr>
        <w:pStyle w:val="ListParagraph"/>
        <w:numPr>
          <w:ilvl w:val="0"/>
          <w:numId w:val="2"/>
        </w:numPr>
        <w:spacing w:after="60"/>
      </w:pPr>
      <w:r>
        <w:t xml:space="preserve">Longitud variable: código compacto, decodificación compleja, difícil de segmentar.</w:t>
      </w:r>
    </w:p>
    <w:p>
      <w:r>
        <w:t xml:space="preserve">RISC-V usa 32 bits fijos con formatos R, I, S, B, U y J. Los campos de registro están en la misma posición en todos los formatos, para poder leer el banco de registros antes de terminar de decodificar. Es un detalle pequeño con un gran efecto en la segmentación.</w:t>
      </w:r>
    </w:p>
    <w:p>
      <w:pPr>
        <w:spacing w:after="60" w:before="160"/>
      </w:pPr>
      <w:r>
        <w:rPr>
          <w:b/>
          <w:bCs/>
        </w:rPr>
        <w:t xml:space="preserve">MODOS DE DIRECCIONAMIENTO</w:t>
      </w:r>
    </w:p>
    <w:p>
      <w:pPr>
        <w:pStyle w:val="ListParagraph"/>
        <w:numPr>
          <w:ilvl w:val="0"/>
          <w:numId w:val="2"/>
        </w:numPr>
        <w:spacing w:after="60"/>
      </w:pPr>
      <w:r>
        <w:t xml:space="preserve">Inmediato — el operando está en la instrucción.</w:t>
      </w:r>
    </w:p>
    <w:p>
      <w:pPr>
        <w:pStyle w:val="ListParagraph"/>
        <w:numPr>
          <w:ilvl w:val="0"/>
          <w:numId w:val="2"/>
        </w:numPr>
        <w:spacing w:after="60"/>
      </w:pPr>
      <w:r>
        <w:t xml:space="preserve">De registro — el operando está en un registro.</w:t>
      </w:r>
    </w:p>
    <w:p>
      <w:pPr>
        <w:pStyle w:val="ListParagraph"/>
        <w:numPr>
          <w:ilvl w:val="0"/>
          <w:numId w:val="2"/>
        </w:numPr>
        <w:spacing w:after="60"/>
      </w:pPr>
      <w:r>
        <w:t xml:space="preserve">Base más desplazamiento — la dirección es un registro más una constante. Es el modo de acceso a memoria de RISC.</w:t>
      </w:r>
    </w:p>
    <w:p>
      <w:pPr>
        <w:pStyle w:val="ListParagraph"/>
        <w:numPr>
          <w:ilvl w:val="0"/>
          <w:numId w:val="2"/>
        </w:numPr>
        <w:spacing w:after="60"/>
      </w:pPr>
      <w:r>
        <w:t xml:space="preserve">Relativo al PC — para saltos; hace el código reubicable.</w:t>
      </w:r>
    </w:p>
    <w:p>
      <w:pPr>
        <w:pStyle w:val="ListParagraph"/>
        <w:numPr>
          <w:ilvl w:val="0"/>
          <w:numId w:val="2"/>
        </w:numPr>
        <w:spacing w:after="60"/>
      </w:pPr>
      <w:r>
        <w:t xml:space="preserve">Indirecto e indexado — comunes en CISC, ausentes en RISC.</w:t>
      </w:r>
    </w:p>
    <w:p>
      <w:pPr>
        <w:spacing w:after="60" w:before="160"/>
      </w:pPr>
      <w:r>
        <w:rPr>
          <w:b/>
          <w:bCs/>
        </w:rPr>
        <w:t xml:space="preserve">POR QUÉ RISC TIENE TAN POCOS</w:t>
      </w:r>
    </w:p>
    <w:p>
      <w:r>
        <w:t xml:space="preserve">Cada modo de direccionamiento adicional agrega un caso a la decodificación y puede agregar un acceso a memoria dentro de una instrucción, lo que rompe la regularidad de la segmentación. Los compiladores usaban muy poco los modos exóticos, así que se eliminaron.</w:t>
      </w:r>
    </w:p>
    <w:p>
      <w:pPr>
        <w:spacing w:after="60" w:before="160"/>
      </w:pPr>
      <w:r>
        <w:rPr>
          <w:b/>
          <w:bCs/>
        </w:rPr>
        <w:t xml:space="preserve">LA UNIDAD DE CONTROL</w:t>
      </w:r>
    </w:p>
    <w:p>
      <w:r>
        <w:t xml:space="preserve">A partir del código de operación genera las señales que gobiernan el camino de datos: qué operación hace la ALU, qué registro se escribe, qué multiplexor selecciona qué, y si hay acceso a memoria.</w:t>
      </w:r>
    </w:p>
    <w:p>
      <w:pPr>
        <w:spacing w:after="60" w:before="160"/>
      </w:pPr>
      <w:r>
        <w:rPr>
          <w:b/>
          <w:bCs/>
        </w:rPr>
        <w:t xml:space="preserve">CABLEADA CONTRA MICROPROGRAMADA</w:t>
      </w:r>
    </w:p>
    <w:p>
      <w:pPr>
        <w:pStyle w:val="ListParagraph"/>
        <w:numPr>
          <w:ilvl w:val="0"/>
          <w:numId w:val="2"/>
        </w:numPr>
        <w:spacing w:after="60"/>
      </w:pPr>
      <w:r>
        <w:t xml:space="preserve">Cableada — lógica combinacional o una máquina de estados. Rápida, difícil de modificar. Es lo de RISC.</w:t>
      </w:r>
    </w:p>
    <w:p>
      <w:pPr>
        <w:pStyle w:val="ListParagraph"/>
        <w:numPr>
          <w:ilvl w:val="0"/>
          <w:numId w:val="2"/>
        </w:numPr>
        <w:spacing w:after="60"/>
      </w:pPr>
      <w:r>
        <w:t xml:space="preserve">Microprogramada — las señales se guardan en una memoria de control. Flexible, más lenta. Es lo de CISC.</w:t>
      </w:r>
    </w:p>
    <w:p>
      <w:r>
        <w:t xml:space="preserve">Es el mismo tema que se ve en Sistemas Embebidos desde el lado de la implementación. Aquí interesa la consecuencia arquitectónica: la elección de control determina qué tan complejo puede ser el repertorio de instrucciones.</w:t>
      </w:r>
    </w:p>
    <w:p>
      <w:pPr>
        <w:spacing w:after="60" w:before="160"/>
      </w:pPr>
      <w:r>
        <w:rPr>
          <w:b/>
          <w:bCs/>
        </w:rPr>
        <w:t xml:space="preserve">TAREA</w:t>
      </w:r>
    </w:p>
    <w:p>
      <w:r>
        <w:t xml:space="preserve">Decodificar a mano cinco instrucciones RISC-V de 32 bits identificando todos sus campos.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24/09/2026 — Unidad 3 · Conjunto de instrucciones y módulo de flujo de datos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DISEÑAR UN REPERTORIO</w:t>
      </w:r>
    </w:p>
    <w:p>
      <w:r>
        <w:t xml:space="preserve">El conjunto de instrucciones es el contrato entre el hardware y el software. Una vez publicado, se vuelve casi imposible de cambiar, porque todo el software compilado depende de él.</w:t>
      </w:r>
    </w:p>
    <w:p>
      <w:pPr>
        <w:spacing w:after="60" w:before="160"/>
      </w:pPr>
      <w:r>
        <w:rPr>
          <w:b/>
          <w:bCs/>
        </w:rPr>
        <w:t xml:space="preserve">CRITERIOS DE DISEÑO</w:t>
      </w:r>
    </w:p>
    <w:p>
      <w:pPr>
        <w:pStyle w:val="ListParagraph"/>
        <w:numPr>
          <w:ilvl w:val="0"/>
          <w:numId w:val="2"/>
        </w:numPr>
        <w:spacing w:after="60"/>
      </w:pPr>
      <w:r>
        <w:t xml:space="preserve">Regularidad — los mismos campos en las mismas posiciones.</w:t>
      </w:r>
    </w:p>
    <w:p>
      <w:pPr>
        <w:pStyle w:val="ListParagraph"/>
        <w:numPr>
          <w:ilvl w:val="0"/>
          <w:numId w:val="2"/>
        </w:numPr>
        <w:spacing w:after="60"/>
      </w:pPr>
      <w:r>
        <w:t xml:space="preserve">Ortogonalidad — cualquier operación con cualquier modo de direccionamiento.</w:t>
      </w:r>
    </w:p>
    <w:p>
      <w:pPr>
        <w:pStyle w:val="ListParagraph"/>
        <w:numPr>
          <w:ilvl w:val="0"/>
          <w:numId w:val="2"/>
        </w:numPr>
        <w:spacing w:after="60"/>
      </w:pPr>
      <w:r>
        <w:t xml:space="preserve">Lo común, rápido — optimizar lo que los programas realmente ejecutan.</w:t>
      </w:r>
    </w:p>
    <w:p>
      <w:pPr>
        <w:pStyle w:val="ListParagraph"/>
        <w:numPr>
          <w:ilvl w:val="0"/>
          <w:numId w:val="2"/>
        </w:numPr>
        <w:spacing w:after="60"/>
      </w:pPr>
      <w:r>
        <w:t xml:space="preserve">Compromiso entre número de instrucciones y complejidad de cada una.</w:t>
      </w:r>
    </w:p>
    <w:p>
      <w:pPr>
        <w:spacing w:after="60" w:before="160"/>
      </w:pPr>
      <w:r>
        <w:rPr>
          <w:b/>
          <w:bCs/>
        </w:rPr>
        <w:t xml:space="preserve">CATEGORÍAS DEL REPERTORIO BASE RV32I</w:t>
      </w:r>
    </w:p>
    <w:p>
      <w:pPr>
        <w:pStyle w:val="ListParagraph"/>
        <w:numPr>
          <w:ilvl w:val="0"/>
          <w:numId w:val="2"/>
        </w:numPr>
        <w:spacing w:after="60"/>
      </w:pPr>
      <w:r>
        <w:t xml:space="preserve">Aritméticas y lógicas: add, sub, and, or, xor, con versiones inmediatas.</w:t>
      </w:r>
    </w:p>
    <w:p>
      <w:pPr>
        <w:pStyle w:val="ListParagraph"/>
        <w:numPr>
          <w:ilvl w:val="0"/>
          <w:numId w:val="2"/>
        </w:numPr>
        <w:spacing w:after="60"/>
      </w:pPr>
      <w:r>
        <w:t xml:space="preserve">Desplazamientos: sll, srl, sra.</w:t>
      </w:r>
    </w:p>
    <w:p>
      <w:pPr>
        <w:pStyle w:val="ListParagraph"/>
        <w:numPr>
          <w:ilvl w:val="0"/>
          <w:numId w:val="2"/>
        </w:numPr>
        <w:spacing w:after="60"/>
      </w:pPr>
      <w:r>
        <w:t xml:space="preserve">Acceso a memoria: lw, sw, con variantes de byte y media palabra.</w:t>
      </w:r>
    </w:p>
    <w:p>
      <w:pPr>
        <w:pStyle w:val="ListParagraph"/>
        <w:numPr>
          <w:ilvl w:val="0"/>
          <w:numId w:val="2"/>
        </w:numPr>
        <w:spacing w:after="60"/>
      </w:pPr>
      <w:r>
        <w:t xml:space="preserve">Saltos condicionales: beq, bne, blt, bge.</w:t>
      </w:r>
    </w:p>
    <w:p>
      <w:pPr>
        <w:pStyle w:val="ListParagraph"/>
        <w:numPr>
          <w:ilvl w:val="0"/>
          <w:numId w:val="2"/>
        </w:numPr>
        <w:spacing w:after="60"/>
      </w:pPr>
      <w:r>
        <w:t xml:space="preserve">Saltos incondicionales y llamadas: jal, jalr.</w:t>
      </w:r>
    </w:p>
    <w:p>
      <w:pPr>
        <w:pStyle w:val="ListParagraph"/>
        <w:numPr>
          <w:ilvl w:val="0"/>
          <w:numId w:val="2"/>
        </w:numPr>
        <w:spacing w:after="60"/>
      </w:pPr>
      <w:r>
        <w:t xml:space="preserve">Construcción de constantes: lui, auipc.</w:t>
      </w:r>
    </w:p>
    <w:p>
      <w:pPr>
        <w:spacing w:after="60" w:before="160"/>
      </w:pPr>
      <w:r>
        <w:rPr>
          <w:b/>
          <w:bCs/>
        </w:rPr>
        <w:t xml:space="preserve">EL REGISTRO CERO</w:t>
      </w:r>
    </w:p>
    <w:p>
      <w:r>
        <w:t xml:space="preserve">RISC-V dedica x0 a valer siempre cero. Con ese solo truco se obtienen gratis muchas pseudoinstrucciones: mover es sumar cero, negar es restar de cero, y no operar es sumar cero a cero. Es un ejemplo excelente de cómo una decisión mínima simplifica el repertorio.</w:t>
      </w:r>
    </w:p>
    <w:p>
      <w:pPr>
        <w:spacing w:after="60" w:before="160"/>
      </w:pPr>
      <w:r>
        <w:rPr>
          <w:b/>
          <w:bCs/>
        </w:rPr>
        <w:t xml:space="preserve">EL CAMINO DE DATOS</w:t>
      </w:r>
    </w:p>
    <w:p>
      <w:r>
        <w:t xml:space="preserve">Se construye preguntando qué necesita cada instrucción y uniendo los requisitos.</w:t>
      </w:r>
    </w:p>
    <w:p>
      <w:pPr>
        <w:spacing w:after="60"/>
        <w:ind w:left="340"/>
      </w:pPr>
      <w:r>
        <w:t xml:space="preserve">1. Búsqueda: PC, memoria de instrucciones, sumador de PC más cuatro.</w:t>
      </w:r>
    </w:p>
    <w:p>
      <w:pPr>
        <w:spacing w:after="60"/>
        <w:ind w:left="340"/>
      </w:pPr>
      <w:r>
        <w:t xml:space="preserve">2. Decodificación: banco de registros con dos lecturas y una escritura, generador de inmediato.</w:t>
      </w:r>
    </w:p>
    <w:p>
      <w:pPr>
        <w:spacing w:after="60"/>
        <w:ind w:left="340"/>
      </w:pPr>
      <w:r>
        <w:t xml:space="preserve">3. Ejecución: ALU, con multiplexor para elegir entre registro e inmediato.</w:t>
      </w:r>
    </w:p>
    <w:p>
      <w:pPr>
        <w:spacing w:after="60"/>
        <w:ind w:left="340"/>
      </w:pPr>
      <w:r>
        <w:t xml:space="preserve">4. Memoria: memoria de datos, para load y store.</w:t>
      </w:r>
    </w:p>
    <w:p>
      <w:pPr>
        <w:spacing w:after="60"/>
        <w:ind w:left="340"/>
      </w:pPr>
      <w:r>
        <w:t xml:space="preserve">5. Escritura: multiplexor entre el resultado de la ALU y el dato leído.</w:t>
      </w:r>
    </w:p>
    <w:p>
      <w:pPr>
        <w:spacing w:after="60" w:before="160"/>
      </w:pPr>
      <w:r>
        <w:rPr>
          <w:b/>
          <w:bCs/>
        </w:rPr>
        <w:t xml:space="preserve">LOS MULTIPLEXORES SON LAS DECISIONES</w:t>
      </w:r>
    </w:p>
    <w:p>
      <w:r>
        <w:t xml:space="preserve">Cada multiplexor del camino de datos corresponde a una señal de control. Contar los multiplexores es contar las señales que la unidad de control debe generar.</w:t>
      </w:r>
    </w:p>
    <w:p>
      <w:pPr>
        <w:spacing w:after="60" w:before="160"/>
      </w:pPr>
      <w:r>
        <w:rPr>
          <w:b/>
          <w:bCs/>
        </w:rPr>
        <w:t xml:space="preserve">TAREA</w:t>
      </w:r>
    </w:p>
    <w:p>
      <w:r>
        <w:t xml:space="preserve">Dibujar el camino de datos monociclo completo para las instrucciones add, lw, sw y beq, marcando cada multiplexor.</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01/10/2026 — Unidad 3 · Unidad aritmético-lógica y sumadores de alta velocidad</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ALU</w:t>
      </w:r>
    </w:p>
    <w:p>
      <w:r>
        <w:t xml:space="preserve">Ejecuta las operaciones aritméticas y lógicas. Recibe dos operandos y un código de operación, y produce un resultado más banderas de estado.</w:t>
      </w:r>
    </w:p>
    <w:p>
      <w:pPr>
        <w:spacing w:after="60" w:before="160"/>
      </w:pPr>
      <w:r>
        <w:rPr>
          <w:b/>
          <w:bCs/>
        </w:rPr>
        <w:t xml:space="preserve">ESTRUCTURA</w:t>
      </w:r>
    </w:p>
    <w:p>
      <w:pPr>
        <w:pStyle w:val="ListParagraph"/>
        <w:numPr>
          <w:ilvl w:val="0"/>
          <w:numId w:val="2"/>
        </w:numPr>
        <w:spacing w:after="60"/>
      </w:pPr>
      <w:r>
        <w:t xml:space="preserve">Un bloque lógico bit a bit: AND, OR, XOR.</w:t>
      </w:r>
    </w:p>
    <w:p>
      <w:pPr>
        <w:pStyle w:val="ListParagraph"/>
        <w:numPr>
          <w:ilvl w:val="0"/>
          <w:numId w:val="2"/>
        </w:numPr>
        <w:spacing w:after="60"/>
      </w:pPr>
      <w:r>
        <w:t xml:space="preserve">Un sumador y restador en complemento a dos.</w:t>
      </w:r>
    </w:p>
    <w:p>
      <w:pPr>
        <w:pStyle w:val="ListParagraph"/>
        <w:numPr>
          <w:ilvl w:val="0"/>
          <w:numId w:val="2"/>
        </w:numPr>
        <w:spacing w:after="60"/>
      </w:pPr>
      <w:r>
        <w:t xml:space="preserve">Un desplazador, típicamente de barril.</w:t>
      </w:r>
    </w:p>
    <w:p>
      <w:pPr>
        <w:pStyle w:val="ListParagraph"/>
        <w:numPr>
          <w:ilvl w:val="0"/>
          <w:numId w:val="2"/>
        </w:numPr>
        <w:spacing w:after="60"/>
      </w:pPr>
      <w:r>
        <w:t xml:space="preserve">Un multiplexor que selecciona qué resultado sale.</w:t>
      </w:r>
    </w:p>
    <w:p>
      <w:pPr>
        <w:spacing w:after="60" w:before="160"/>
      </w:pPr>
      <w:r>
        <w:rPr>
          <w:b/>
          <w:bCs/>
        </w:rPr>
        <w:t xml:space="preserve">BANDERAS</w:t>
      </w:r>
    </w:p>
    <w:p>
      <w:pPr>
        <w:pStyle w:val="ListParagraph"/>
        <w:numPr>
          <w:ilvl w:val="0"/>
          <w:numId w:val="2"/>
        </w:numPr>
        <w:spacing w:after="60"/>
      </w:pPr>
      <w:r>
        <w:t xml:space="preserve">Z — resultado cero, que es una OR-NOR de todos los bits.</w:t>
      </w:r>
    </w:p>
    <w:p>
      <w:pPr>
        <w:pStyle w:val="ListParagraph"/>
        <w:numPr>
          <w:ilvl w:val="0"/>
          <w:numId w:val="2"/>
        </w:numPr>
        <w:spacing w:after="60"/>
      </w:pPr>
      <w:r>
        <w:t xml:space="preserve">N — negativo, que es el bit más significativo.</w:t>
      </w:r>
    </w:p>
    <w:p>
      <w:pPr>
        <w:pStyle w:val="ListParagraph"/>
        <w:numPr>
          <w:ilvl w:val="0"/>
          <w:numId w:val="2"/>
        </w:numPr>
        <w:spacing w:after="60"/>
      </w:pPr>
      <w:r>
        <w:t xml:space="preserve">C — acarreo de salida, para aritmética sin signo.</w:t>
      </w:r>
    </w:p>
    <w:p>
      <w:pPr>
        <w:pStyle w:val="ListParagraph"/>
        <w:numPr>
          <w:ilvl w:val="0"/>
          <w:numId w:val="2"/>
        </w:numPr>
        <w:spacing w:after="60"/>
      </w:pPr>
      <w:r>
        <w:t xml:space="preserve">V — desbordamiento con signo, cuando los acarreos de entrada y salida del bit más significativo difieren.</w:t>
      </w:r>
    </w:p>
    <w:p>
      <w:pPr>
        <w:spacing w:after="60" w:before="160"/>
      </w:pPr>
      <w:r>
        <w:rPr>
          <w:b/>
          <w:bCs/>
        </w:rPr>
        <w:t xml:space="preserve">RESTA CON EL MISMO SUMADOR</w:t>
      </w:r>
    </w:p>
    <w:p>
      <w:r>
        <w:t xml:space="preserve">A − B = A + not(B) + 1. Basta invertir B y forzar el acarreo de entrada a 1. Un solo sumador hace suma y resta, y esa es la razón de que el complemento a dos sea la representación universal.</w:t>
      </w:r>
    </w:p>
    <w:p>
      <w:pPr>
        <w:spacing w:after="60" w:before="160"/>
      </w:pPr>
      <w:r>
        <w:rPr>
          <w:b/>
          <w:bCs/>
        </w:rPr>
        <w:t xml:space="preserve">SUMADORES DE ALTA VELOCIDAD</w:t>
      </w:r>
    </w:p>
    <w:p>
      <w:r>
        <w:t xml:space="preserve">El sumador es el camino crítico de la ALU y por tanto suele fijar la frecuencia del procesador. De ahí el esfuerzo en acelerarlo.</w:t>
      </w:r>
    </w:p>
    <w:p>
      <w:pPr>
        <w:pStyle w:val="ListParagraph"/>
        <w:numPr>
          <w:ilvl w:val="0"/>
          <w:numId w:val="2"/>
        </w:numPr>
        <w:spacing w:after="60"/>
      </w:pPr>
      <w:r>
        <w:t xml:space="preserve">Acarreo serie — retardo proporcional a n. Simple y lento.</w:t>
      </w:r>
    </w:p>
    <w:p>
      <w:pPr>
        <w:pStyle w:val="ListParagraph"/>
        <w:numPr>
          <w:ilvl w:val="0"/>
          <w:numId w:val="2"/>
        </w:numPr>
        <w:spacing w:after="60"/>
      </w:pPr>
      <w:r>
        <w:t xml:space="preserve">Acarreo anticipado — retardo logarítmico usando generación y propagación. Mucha más área.</w:t>
      </w:r>
    </w:p>
    <w:p>
      <w:pPr>
        <w:pStyle w:val="ListParagraph"/>
        <w:numPr>
          <w:ilvl w:val="0"/>
          <w:numId w:val="2"/>
        </w:numPr>
        <w:spacing w:after="60"/>
      </w:pPr>
      <w:r>
        <w:t xml:space="preserve">Carry-select — se calculan ambas posibilidades y se selecciona al llegar el acarreo.</w:t>
      </w:r>
    </w:p>
    <w:p>
      <w:pPr>
        <w:pStyle w:val="ListParagraph"/>
        <w:numPr>
          <w:ilvl w:val="0"/>
          <w:numId w:val="2"/>
        </w:numPr>
        <w:spacing w:after="60"/>
      </w:pPr>
      <w:r>
        <w:t xml:space="preserve">Sumadores de árbol como Kogge-Stone o Brent-Kung — los más rápidos, con estructuras de prefijo paralelo.</w:t>
      </w:r>
    </w:p>
    <w:p>
      <w:pPr>
        <w:spacing w:after="60" w:before="160"/>
      </w:pPr>
      <w:r>
        <w:rPr>
          <w:b/>
          <w:bCs/>
        </w:rPr>
        <w:t xml:space="preserve">DESPLAZADOR DE BARRIL</w:t>
      </w:r>
    </w:p>
    <w:p>
      <w:r>
        <w:t xml:space="preserve">Desplaza cualquier número de posiciones en un solo ciclo con capas de multiplexores: una capa por bit del conteo. Para 32 bits son cinco capas. Sin él, un desplazamiento de 31 posiciones tomaría 31 ciclos.</w:t>
      </w:r>
    </w:p>
    <w:p>
      <w:pPr>
        <w:spacing w:after="60" w:before="160"/>
      </w:pPr>
      <w:r>
        <w:rPr>
          <w:b/>
          <w:bCs/>
        </w:rPr>
        <w:t xml:space="preserve">OPERACIONES EN PARALELO</w:t>
      </w:r>
    </w:p>
    <w:p>
      <w:r>
        <w:t xml:space="preserve">Las extensiones SIMD parten la ALU en secciones independientes: una ALU de 64 bits opera como ocho de 8 bits si se cortan las cadenas de acarreo en las fronteras. Con muy poco hardware extra se obtiene paralelismo de datos.</w:t>
      </w:r>
    </w:p>
    <w:p>
      <w:pPr>
        <w:spacing w:after="60" w:before="160"/>
      </w:pPr>
      <w:r>
        <w:rPr>
          <w:b/>
          <w:bCs/>
        </w:rPr>
        <w:t xml:space="preserve">AVISO</w:t>
      </w:r>
    </w:p>
    <w:p>
      <w:r>
        <w:t xml:space="preserve">La próxima sesión, jueves 8 de octubre, es el segundo parcial.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08/10/2026 — Segundo parcial · Unidades 2 y 3</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SEGUNDO PARCIAL</w:t>
      </w:r>
    </w:p>
    <w:p>
      <w:r>
        <w:t xml:space="preserve">Hoy, 8 de octubre, en el horario y aula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Formatos de instrucción; longitud fija contra variable.</w:t>
      </w:r>
    </w:p>
    <w:p>
      <w:pPr>
        <w:pStyle w:val="ListParagraph"/>
        <w:numPr>
          <w:ilvl w:val="0"/>
          <w:numId w:val="2"/>
        </w:numPr>
        <w:spacing w:after="60"/>
      </w:pPr>
      <w:r>
        <w:t xml:space="preserve">Modos de direccionamiento y por qué RISC tiene pocos.</w:t>
      </w:r>
    </w:p>
    <w:p>
      <w:pPr>
        <w:pStyle w:val="ListParagraph"/>
        <w:numPr>
          <w:ilvl w:val="0"/>
          <w:numId w:val="2"/>
        </w:numPr>
        <w:spacing w:after="60"/>
      </w:pPr>
      <w:r>
        <w:t xml:space="preserve">Unidad de control cableada contra microprogramada.</w:t>
      </w:r>
    </w:p>
    <w:p>
      <w:pPr>
        <w:pStyle w:val="ListParagraph"/>
        <w:numPr>
          <w:ilvl w:val="0"/>
          <w:numId w:val="2"/>
        </w:numPr>
        <w:spacing w:after="60"/>
      </w:pPr>
      <w:r>
        <w:t xml:space="preserve">Criterios de diseño de un conjunto de instrucciones.</w:t>
      </w:r>
    </w:p>
    <w:p>
      <w:pPr>
        <w:pStyle w:val="ListParagraph"/>
        <w:numPr>
          <w:ilvl w:val="0"/>
          <w:numId w:val="2"/>
        </w:numPr>
        <w:spacing w:after="60"/>
      </w:pPr>
      <w:r>
        <w:t xml:space="preserve">Repertorio base RV32I y el papel del registro cero.</w:t>
      </w:r>
    </w:p>
    <w:p>
      <w:pPr>
        <w:pStyle w:val="ListParagraph"/>
        <w:numPr>
          <w:ilvl w:val="0"/>
          <w:numId w:val="2"/>
        </w:numPr>
        <w:spacing w:after="60"/>
      </w:pPr>
      <w:r>
        <w:t xml:space="preserve">Camino de datos: etapas y multiplexores.</w:t>
      </w:r>
    </w:p>
    <w:p>
      <w:pPr>
        <w:pStyle w:val="ListParagraph"/>
        <w:numPr>
          <w:ilvl w:val="0"/>
          <w:numId w:val="2"/>
        </w:numPr>
        <w:spacing w:after="60"/>
      </w:pPr>
      <w:r>
        <w:t xml:space="preserve">ALU: estructura, banderas y resta en complemento a dos.</w:t>
      </w:r>
    </w:p>
    <w:p>
      <w:pPr>
        <w:pStyle w:val="ListParagraph"/>
        <w:numPr>
          <w:ilvl w:val="0"/>
          <w:numId w:val="2"/>
        </w:numPr>
        <w:spacing w:after="60"/>
      </w:pPr>
      <w:r>
        <w:t xml:space="preserve">Sumadores de alta velocidad y desplazador de barril.</w:t>
      </w:r>
    </w:p>
    <w:p>
      <w:pPr>
        <w:spacing w:after="60" w:before="160"/>
      </w:pPr>
      <w:r>
        <w:rPr>
          <w:b/>
          <w:bCs/>
        </w:rPr>
        <w:t xml:space="preserve">ESPACIO PARA EL EXAMEN</w:t>
      </w:r>
    </w:p>
    <w:p>
      <w:pPr>
        <w:spacing w:after="60" w:before="160"/>
      </w:pPr>
      <w:r>
        <w:rPr>
          <w:b/>
          <w:bCs/>
        </w:rPr>
        <w:t xml:space="preserve">LO QUE SIGUE</w:t>
      </w:r>
    </w:p>
    <w:p>
      <w:r>
        <w:t xml:space="preserve">Se cierra la unidad 3 con la unidad de control y las arquitecturas híbridas, y se entra a la jerarquía de memoria, que es donde está el mayor impacto real sobre el rendimiento.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15/10/2026 — Unidad 3 · Unidades de control RISC y CISC · Arquitectura híbrida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CONTROL PARA UN CAMINO DE DATOS MONOCICLO</w:t>
      </w:r>
    </w:p>
    <w:p>
      <w:r>
        <w:t xml:space="preserve">Con una implementación de un ciclo por instrucción, la unidad de control es lógica combinacional pura: el código de operación entra y las señales salen. No hay estados.</w:t>
      </w:r>
    </w:p>
    <w:p>
      <w:pPr>
        <w:pStyle w:val="ListParagraph"/>
        <w:numPr>
          <w:ilvl w:val="0"/>
          <w:numId w:val="2"/>
        </w:numPr>
        <w:spacing w:after="60"/>
      </w:pPr>
      <w:r>
        <w:t xml:space="preserve">El problema es el tiempo de ciclo: debe alcanzar para la instrucción más lenta, que es load.</w:t>
      </w:r>
    </w:p>
    <w:p>
      <w:pPr>
        <w:pStyle w:val="ListParagraph"/>
        <w:numPr>
          <w:ilvl w:val="0"/>
          <w:numId w:val="2"/>
        </w:numPr>
        <w:spacing w:after="60"/>
      </w:pPr>
      <w:r>
        <w:t xml:space="preserve">Todas las instrucciones pagan el precio de la más costosa, aunque no usen la memoria.</w:t>
      </w:r>
    </w:p>
    <w:p>
      <w:pPr>
        <w:spacing w:after="60" w:before="160"/>
      </w:pPr>
      <w:r>
        <w:rPr>
          <w:b/>
          <w:bCs/>
        </w:rPr>
        <w:t xml:space="preserve">CONTROL MULTICICLO</w:t>
      </w:r>
    </w:p>
    <w:p>
      <w:r>
        <w:t xml:space="preserve">Se divide la instrucción en pasos y se dedica un ciclo corto a cada uno. Cada instrucción usa solo los pasos que necesita. La unidad de control pasa a ser una máquina de estados.</w:t>
      </w:r>
    </w:p>
    <w:p>
      <w:pPr>
        <w:pStyle w:val="ListParagraph"/>
        <w:numPr>
          <w:ilvl w:val="0"/>
          <w:numId w:val="2"/>
        </w:numPr>
        <w:spacing w:after="60"/>
      </w:pPr>
      <w:r>
        <w:t xml:space="preserve">Ventaja: el ciclo lo fija la etapa más lenta, no la instrucción más lenta.</w:t>
      </w:r>
    </w:p>
    <w:p>
      <w:pPr>
        <w:pStyle w:val="ListParagraph"/>
        <w:numPr>
          <w:ilvl w:val="0"/>
          <w:numId w:val="2"/>
        </w:numPr>
        <w:spacing w:after="60"/>
      </w:pPr>
      <w:r>
        <w:t xml:space="preserve">Ventaja: se reutiliza hardware, por ejemplo una sola memoria y una sola ALU.</w:t>
      </w:r>
    </w:p>
    <w:p>
      <w:pPr>
        <w:pStyle w:val="ListParagraph"/>
        <w:numPr>
          <w:ilvl w:val="0"/>
          <w:numId w:val="2"/>
        </w:numPr>
        <w:spacing w:after="60"/>
      </w:pPr>
      <w:r>
        <w:t xml:space="preserve">Desventaja: varios ciclos por instrucción.</w:t>
      </w:r>
    </w:p>
    <w:p>
      <w:pPr>
        <w:spacing w:after="60" w:before="160"/>
      </w:pPr>
      <w:r>
        <w:rPr>
          <w:b/>
          <w:bCs/>
        </w:rPr>
        <w:t xml:space="preserve">CONTROL MICROPROGRAMADO</w:t>
      </w:r>
    </w:p>
    <w:p>
      <w:r>
        <w:t xml:space="preserve">Las señales de control de cada paso se guardan en una memoria de control. Un secuenciador recorre las microinstrucciones.</w:t>
      </w:r>
    </w:p>
    <w:p>
      <w:pPr>
        <w:pStyle w:val="ListParagraph"/>
        <w:numPr>
          <w:ilvl w:val="0"/>
          <w:numId w:val="2"/>
        </w:numPr>
        <w:spacing w:after="60"/>
      </w:pPr>
      <w:r>
        <w:t xml:space="preserve">Horizontal — un bit por señal; palabras anchas, sin decodificación, máximo paralelismo.</w:t>
      </w:r>
    </w:p>
    <w:p>
      <w:pPr>
        <w:pStyle w:val="ListParagraph"/>
        <w:numPr>
          <w:ilvl w:val="0"/>
          <w:numId w:val="2"/>
        </w:numPr>
        <w:spacing w:after="60"/>
      </w:pPr>
      <w:r>
        <w:t xml:space="preserve">Vertical — campos codificados; palabras estrechas, un nivel más de retardo.</w:t>
      </w:r>
    </w:p>
    <w:p>
      <w:pPr>
        <w:spacing w:after="60" w:before="160"/>
      </w:pPr>
      <w:r>
        <w:rPr>
          <w:b/>
          <w:bCs/>
        </w:rPr>
        <w:t xml:space="preserve">POR QUÉ CISC SE MICROPROGRAMÓ</w:t>
      </w:r>
    </w:p>
    <w:p>
      <w:r>
        <w:t xml:space="preserve">Con instrucciones muy complejas y de longitud variable, una máquina de estados cableada resulta enorme y casi imposible de verificar. La microprogramación permite además corregir errores del repertorio actualizando el microcódigo, que es exactamente lo que hacen hoy las actualizaciones de microcódigo de los procesadores comerciales.</w:t>
      </w:r>
    </w:p>
    <w:p>
      <w:pPr>
        <w:spacing w:after="60" w:before="160"/>
      </w:pPr>
      <w:r>
        <w:rPr>
          <w:b/>
          <w:bCs/>
        </w:rPr>
        <w:t xml:space="preserve">LA ARQUITECTURA HÍBRIDA MODERNA</w:t>
      </w:r>
    </w:p>
    <w:p>
      <w:pPr>
        <w:spacing w:after="60"/>
        <w:ind w:left="340"/>
      </w:pPr>
      <w:r>
        <w:t xml:space="preserve">1. El procesador acepta instrucciones x86 de longitud variable.</w:t>
      </w:r>
    </w:p>
    <w:p>
      <w:pPr>
        <w:spacing w:after="60"/>
        <w:ind w:left="340"/>
      </w:pPr>
      <w:r>
        <w:t xml:space="preserve">2. Un decodificador las traduce a microoperaciones de formato fijo tipo RISC.</w:t>
      </w:r>
    </w:p>
    <w:p>
      <w:pPr>
        <w:spacing w:after="60"/>
        <w:ind w:left="340"/>
      </w:pPr>
      <w:r>
        <w:t xml:space="preserve">3. Un caché de microoperaciones evita redecodificar los bucles.</w:t>
      </w:r>
    </w:p>
    <w:p>
      <w:pPr>
        <w:spacing w:after="60"/>
        <w:ind w:left="340"/>
      </w:pPr>
      <w:r>
        <w:t xml:space="preserve">4. Un núcleo segmentado, superescalar y fuera de orden ejecuta las microoperaciones.</w:t>
      </w:r>
    </w:p>
    <w:p>
      <w:pPr>
        <w:spacing w:after="60"/>
        <w:ind w:left="340"/>
      </w:pPr>
      <w:r>
        <w:t xml:space="preserve">5. Una etapa de retiro las confirma en orden de programa.</w:t>
      </w:r>
    </w:p>
    <w:p>
      <w:r>
        <w:t xml:space="preserve">El resultado: compatibilidad CISC hacia afuera y eficiencia RISC hacia adentro. Es la respuesta práctica al debate de los años ochenta, y explica por qué la pregunta «¿RISC o CISC?» ya no tiene una respuesta limpia.</w:t>
      </w:r>
    </w:p>
    <w:p>
      <w:pPr>
        <w:spacing w:after="60" w:before="160"/>
      </w:pPr>
      <w:r>
        <w:rPr>
          <w:b/>
          <w:bCs/>
        </w:rPr>
        <w:t xml:space="preserve">TAREA</w:t>
      </w:r>
    </w:p>
    <w:p>
      <w:r>
        <w:t xml:space="preserve">Diseñar la máquina de estados de control multiciclo para add, lw, sw y beq, indicando las señales activas en cada estado.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22/10/2026 — Unidad 4 · Jerarquía de memoria y memoria caché</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PROBLEMA</w:t>
      </w:r>
    </w:p>
    <w:p>
      <w:r>
        <w:t xml:space="preserve">La velocidad del procesador creció mucho más rápido que la de la memoria durante décadas. Hoy un acceso a DRAM cuesta cientos de ciclos. Sin remedio, el procesador pasaría casi todo el tiempo esperando.</w:t>
      </w:r>
    </w:p>
    <w:p>
      <w:pPr>
        <w:spacing w:after="60" w:before="160"/>
      </w:pPr>
      <w:r>
        <w:rPr>
          <w:b/>
          <w:bCs/>
        </w:rPr>
        <w:t xml:space="preserve">LA JERARQUÍA</w:t>
      </w:r>
    </w:p>
    <w:p>
      <w:pPr>
        <w:pStyle w:val="ListParagraph"/>
        <w:numPr>
          <w:ilvl w:val="0"/>
          <w:numId w:val="2"/>
        </w:numPr>
        <w:spacing w:after="60"/>
      </w:pPr>
      <w:r>
        <w:t xml:space="preserve">Registros — decenas de bytes, acceso en un ciclo.</w:t>
      </w:r>
    </w:p>
    <w:p>
      <w:pPr>
        <w:pStyle w:val="ListParagraph"/>
        <w:numPr>
          <w:ilvl w:val="0"/>
          <w:numId w:val="2"/>
        </w:numPr>
        <w:spacing w:after="60"/>
      </w:pPr>
      <w:r>
        <w:t xml:space="preserve">Caché L1 — decenas de kilobytes, unos pocos ciclos.</w:t>
      </w:r>
    </w:p>
    <w:p>
      <w:pPr>
        <w:pStyle w:val="ListParagraph"/>
        <w:numPr>
          <w:ilvl w:val="0"/>
          <w:numId w:val="2"/>
        </w:numPr>
        <w:spacing w:after="60"/>
      </w:pPr>
      <w:r>
        <w:t xml:space="preserve">Caché L2 y L3 — de cientos de kilobytes a decenas de megabytes, decenas de ciclos.</w:t>
      </w:r>
    </w:p>
    <w:p>
      <w:pPr>
        <w:pStyle w:val="ListParagraph"/>
        <w:numPr>
          <w:ilvl w:val="0"/>
          <w:numId w:val="2"/>
        </w:numPr>
        <w:spacing w:after="60"/>
      </w:pPr>
      <w:r>
        <w:t xml:space="preserve">Memoria principal DRAM — gigabytes, cientos de ciclos.</w:t>
      </w:r>
    </w:p>
    <w:p>
      <w:pPr>
        <w:pStyle w:val="ListParagraph"/>
        <w:numPr>
          <w:ilvl w:val="0"/>
          <w:numId w:val="2"/>
        </w:numPr>
        <w:spacing w:after="60"/>
      </w:pPr>
      <w:r>
        <w:t xml:space="preserve">Almacenamiento secundario — terabytes, millones de ciclos.</w:t>
      </w:r>
    </w:p>
    <w:p>
      <w:pPr>
        <w:spacing w:after="60" w:before="160"/>
      </w:pPr>
      <w:r>
        <w:rPr>
          <w:b/>
          <w:bCs/>
        </w:rPr>
        <w:t xml:space="preserve">POR QUÉ FUNCIONA: LOCALIDAD</w:t>
      </w:r>
    </w:p>
    <w:p>
      <w:pPr>
        <w:pStyle w:val="ListParagraph"/>
        <w:numPr>
          <w:ilvl w:val="0"/>
          <w:numId w:val="2"/>
        </w:numPr>
        <w:spacing w:after="60"/>
      </w:pPr>
      <w:r>
        <w:t xml:space="preserve">Localidad temporal — lo que se usó hace poco probablemente se vuelva a usar. Justifica guardar copias.</w:t>
      </w:r>
    </w:p>
    <w:p>
      <w:pPr>
        <w:pStyle w:val="ListParagraph"/>
        <w:numPr>
          <w:ilvl w:val="0"/>
          <w:numId w:val="2"/>
        </w:numPr>
        <w:spacing w:after="60"/>
      </w:pPr>
      <w:r>
        <w:t xml:space="preserve">Localidad espacial — lo cercano a lo usado probablemente se use. Justifica traer bloques completos, no palabras sueltas.</w:t>
      </w:r>
    </w:p>
    <w:p>
      <w:r>
        <w:t xml:space="preserve">Sin localidad, la jerarquía no serviría de nada. Es una propiedad empírica de los programas reales, y es la razón de que recorrer una matriz por renglones sea más rápido que por columnas, tal como se ve en Estructuras de Datos.</w:t>
      </w:r>
    </w:p>
    <w:p>
      <w:pPr>
        <w:spacing w:after="60" w:before="160"/>
      </w:pPr>
      <w:r>
        <w:rPr>
          <w:b/>
          <w:bCs/>
        </w:rPr>
        <w:t xml:space="preserve">ORGANIZACIÓN DE LA CACHÉ</w:t>
      </w:r>
    </w:p>
    <w:p>
      <w:pPr>
        <w:pStyle w:val="ListParagraph"/>
        <w:numPr>
          <w:ilvl w:val="0"/>
          <w:numId w:val="2"/>
        </w:numPr>
        <w:spacing w:after="60"/>
      </w:pPr>
      <w:r>
        <w:t xml:space="preserve">Correspondencia directa — cada bloque de memoria va a una sola línea. Barata y rápida, con muchos conflictos.</w:t>
      </w:r>
    </w:p>
    <w:p>
      <w:pPr>
        <w:pStyle w:val="ListParagraph"/>
        <w:numPr>
          <w:ilvl w:val="0"/>
          <w:numId w:val="2"/>
        </w:numPr>
        <w:spacing w:after="60"/>
      </w:pPr>
      <w:r>
        <w:t xml:space="preserve">Totalmente asociativa — cualquier bloque en cualquier línea. Sin conflictos, cara de buscar.</w:t>
      </w:r>
    </w:p>
    <w:p>
      <w:pPr>
        <w:pStyle w:val="ListParagraph"/>
        <w:numPr>
          <w:ilvl w:val="0"/>
          <w:numId w:val="2"/>
        </w:numPr>
        <w:spacing w:after="60"/>
      </w:pPr>
      <w:r>
        <w:t xml:space="preserve">Asociativa por conjuntos de n vías — el compromiso que se usa en la práctica.</w:t>
      </w:r>
    </w:p>
    <w:p>
      <w:pPr>
        <w:spacing w:after="60" w:before="160"/>
      </w:pPr>
      <w:r>
        <w:rPr>
          <w:b/>
          <w:bCs/>
        </w:rPr>
        <w:t xml:space="preserve">DIVISIÓN DE LA DIRECCIÓN</w:t>
      </w:r>
    </w:p>
    <w:p>
      <w:r>
        <w:t xml:space="preserve">Una dirección se parte en etiqueta, índice de conjunto y desplazamiento dentro del bloque. El índice selecciona el conjunto, la etiqueta se compara para saber si es acierto, y el desplazamiento elige el byte.</w:t>
      </w:r>
    </w:p>
    <w:p>
      <w:pPr>
        <w:spacing w:after="60" w:before="160"/>
      </w:pPr>
      <w:r>
        <w:rPr>
          <w:b/>
          <w:bCs/>
        </w:rPr>
        <w:t xml:space="preserve">POLÍTICAS</w:t>
      </w:r>
    </w:p>
    <w:p>
      <w:pPr>
        <w:pStyle w:val="ListParagraph"/>
        <w:numPr>
          <w:ilvl w:val="0"/>
          <w:numId w:val="2"/>
        </w:numPr>
        <w:spacing w:after="60"/>
      </w:pPr>
      <w:r>
        <w:t xml:space="preserve">Reemplazo: LRU, aleatorio o FIFO. LRU es el mejor y el más caro de implementar exactamente.</w:t>
      </w:r>
    </w:p>
    <w:p>
      <w:pPr>
        <w:pStyle w:val="ListParagraph"/>
        <w:numPr>
          <w:ilvl w:val="0"/>
          <w:numId w:val="2"/>
        </w:numPr>
        <w:spacing w:after="60"/>
      </w:pPr>
      <w:r>
        <w:t xml:space="preserve">Escritura inmediata: se escribe a la vez en caché y en memoria. Simple, mucho tráfico.</w:t>
      </w:r>
    </w:p>
    <w:p>
      <w:pPr>
        <w:pStyle w:val="ListParagraph"/>
        <w:numPr>
          <w:ilvl w:val="0"/>
          <w:numId w:val="2"/>
        </w:numPr>
        <w:spacing w:after="60"/>
      </w:pPr>
      <w:r>
        <w:t xml:space="preserve">Escritura diferida: se escribe solo en caché y se marca sucia; se vuelca al reemplazar. Menos tráfico, más complejidad.</w:t>
      </w:r>
    </w:p>
    <w:p>
      <w:pPr>
        <w:spacing w:after="60" w:before="160"/>
      </w:pPr>
      <w:r>
        <w:rPr>
          <w:b/>
          <w:bCs/>
        </w:rPr>
        <w:t xml:space="preserve">LOS TRES TIPOS DE FALLO</w:t>
      </w:r>
    </w:p>
    <w:p>
      <w:pPr>
        <w:pStyle w:val="ListParagraph"/>
        <w:numPr>
          <w:ilvl w:val="0"/>
          <w:numId w:val="2"/>
        </w:numPr>
        <w:spacing w:after="60"/>
      </w:pPr>
      <w:r>
        <w:t xml:space="preserve">Obligatorio — la primera vez que se toca un bloque.</w:t>
      </w:r>
    </w:p>
    <w:p>
      <w:pPr>
        <w:pStyle w:val="ListParagraph"/>
        <w:numPr>
          <w:ilvl w:val="0"/>
          <w:numId w:val="2"/>
        </w:numPr>
        <w:spacing w:after="60"/>
      </w:pPr>
      <w:r>
        <w:t xml:space="preserve">De capacidad — no cabe el conjunto de trabajo.</w:t>
      </w:r>
    </w:p>
    <w:p>
      <w:pPr>
        <w:pStyle w:val="ListParagraph"/>
        <w:numPr>
          <w:ilvl w:val="0"/>
          <w:numId w:val="2"/>
        </w:numPr>
        <w:spacing w:after="60"/>
      </w:pPr>
      <w:r>
        <w:t xml:space="preserve">De conflicto — cabría, pero varios bloques compiten por la misma línea.</w:t>
      </w:r>
    </w:p>
    <w:p>
      <w:pPr>
        <w:spacing w:after="60" w:before="160"/>
      </w:pPr>
      <w:r>
        <w:rPr>
          <w:b/>
          <w:bCs/>
        </w:rPr>
        <w:t xml:space="preserve">TAREA</w:t>
      </w:r>
    </w:p>
    <w:p>
      <w:r>
        <w:t xml:space="preserve">Calcular la tasa de aciertos de una secuencia de accesos sobre cachés de correspondencia directa y asociativa de dos vías, y explicar la diferencia.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29/10/2026 — Unidad 4 · Memoria virtual, memoria masiva y métricas de desempeño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MEMORIA VIRTUAL</w:t>
      </w:r>
    </w:p>
    <w:p>
      <w:r>
        <w:t xml:space="preserve">Da a cada proceso un espacio de direcciones propio y contiguo, independiente de la memoria física disponible. Resuelve tres problemas a la vez: capacidad, protección y reubicación.</w:t>
      </w:r>
    </w:p>
    <w:p>
      <w:pPr>
        <w:spacing w:after="60" w:before="160"/>
      </w:pPr>
      <w:r>
        <w:rPr>
          <w:b/>
          <w:bCs/>
        </w:rPr>
        <w:t xml:space="preserve">PAGINACIÓN</w:t>
      </w:r>
    </w:p>
    <w:p>
      <w:pPr>
        <w:pStyle w:val="ListParagraph"/>
        <w:numPr>
          <w:ilvl w:val="0"/>
          <w:numId w:val="2"/>
        </w:numPr>
        <w:spacing w:after="60"/>
      </w:pPr>
      <w:r>
        <w:t xml:space="preserve">El espacio virtual se divide en páginas de tamaño fijo, típicamente 4 KB.</w:t>
      </w:r>
    </w:p>
    <w:p>
      <w:pPr>
        <w:pStyle w:val="ListParagraph"/>
        <w:numPr>
          <w:ilvl w:val="0"/>
          <w:numId w:val="2"/>
        </w:numPr>
        <w:spacing w:after="60"/>
      </w:pPr>
      <w:r>
        <w:t xml:space="preserve">La memoria física se divide en marcos del mismo tamaño.</w:t>
      </w:r>
    </w:p>
    <w:p>
      <w:pPr>
        <w:pStyle w:val="ListParagraph"/>
        <w:numPr>
          <w:ilvl w:val="0"/>
          <w:numId w:val="2"/>
        </w:numPr>
        <w:spacing w:after="60"/>
      </w:pPr>
      <w:r>
        <w:t xml:space="preserve">Una tabla de páginas traduce número de página virtual a número de marco físico.</w:t>
      </w:r>
    </w:p>
    <w:p>
      <w:pPr>
        <w:pStyle w:val="ListParagraph"/>
        <w:numPr>
          <w:ilvl w:val="0"/>
          <w:numId w:val="2"/>
        </w:numPr>
        <w:spacing w:after="60"/>
      </w:pPr>
      <w:r>
        <w:t xml:space="preserve">El desplazamiento dentro de la página no se traduce.</w:t>
      </w:r>
    </w:p>
    <w:p>
      <w:pPr>
        <w:spacing w:after="60" w:before="160"/>
      </w:pPr>
      <w:r>
        <w:rPr>
          <w:b/>
          <w:bCs/>
        </w:rPr>
        <w:t xml:space="preserve">EL TLB</w:t>
      </w:r>
    </w:p>
    <w:p>
      <w:r>
        <w:t xml:space="preserve">Si cada acceso requiriera consultar la tabla de páginas en memoria, cada lectura costaría dos accesos. El TLB es una caché de traducciones recientes que resuelve la mayoría en un ciclo. Es indispensable, no una optimización.</w:t>
      </w:r>
    </w:p>
    <w:p>
      <w:pPr>
        <w:spacing w:after="60" w:before="160"/>
      </w:pPr>
      <w:r>
        <w:rPr>
          <w:b/>
          <w:bCs/>
        </w:rPr>
        <w:t xml:space="preserve">FALLO DE PÁGINA</w:t>
      </w:r>
    </w:p>
    <w:p>
      <w:r>
        <w:t xml:space="preserve">Si la página no está en memoria física, se genera una excepción, el sistema operativo la trae del disco, actualiza la tabla y reinicia la instrucción. Cuesta millones de ciclos, así que la tasa de fallos debe ser bajísima para que el sistema sea usable.</w:t>
      </w:r>
    </w:p>
    <w:p>
      <w:pPr>
        <w:spacing w:after="60" w:before="160"/>
      </w:pPr>
      <w:r>
        <w:rPr>
          <w:b/>
          <w:bCs/>
        </w:rPr>
        <w:t xml:space="preserve">PROTECCIÓN</w:t>
      </w:r>
    </w:p>
    <w:p>
      <w:r>
        <w:t xml:space="preserve">Cada entrada de la tabla lleva bits de permiso: lectura, escritura y ejecución. El bit de no ejecución es lo que impide que datos inyectados en la pila se ejecuten como código, y es una defensa fundamental de seguridad.</w:t>
      </w:r>
    </w:p>
    <w:p>
      <w:pPr>
        <w:spacing w:after="60" w:before="160"/>
      </w:pPr>
      <w:r>
        <w:rPr>
          <w:b/>
          <w:bCs/>
        </w:rPr>
        <w:t xml:space="preserve">MEMORIA MASIVA</w:t>
      </w:r>
    </w:p>
    <w:p>
      <w:pPr>
        <w:pStyle w:val="ListParagraph"/>
        <w:numPr>
          <w:ilvl w:val="0"/>
          <w:numId w:val="2"/>
        </w:numPr>
        <w:spacing w:after="60"/>
      </w:pPr>
      <w:r>
        <w:t xml:space="preserve">Disco magnético: tiempo de búsqueda, latencia rotacional y tiempo de transferencia. El acceso aleatorio es órdenes de magnitud más lento que el secuencial.</w:t>
      </w:r>
    </w:p>
    <w:p>
      <w:pPr>
        <w:pStyle w:val="ListParagraph"/>
        <w:numPr>
          <w:ilvl w:val="0"/>
          <w:numId w:val="2"/>
        </w:numPr>
        <w:spacing w:after="60"/>
      </w:pPr>
      <w:r>
        <w:t xml:space="preserve">SSD: sin partes móviles, acceso aleatorio rápido; escritura por bloques y desgaste limitado, lo que obliga a nivelar el uso.</w:t>
      </w:r>
    </w:p>
    <w:p>
      <w:pPr>
        <w:spacing w:after="60" w:before="160"/>
      </w:pPr>
      <w:r>
        <w:rPr>
          <w:b/>
          <w:bCs/>
        </w:rPr>
        <w:t xml:space="preserve">MÉTRICAS DE DESEMPEÑO</w:t>
      </w:r>
    </w:p>
    <w:p>
      <w:pPr>
        <w:pStyle w:val="ListParagraph"/>
        <w:numPr>
          <w:ilvl w:val="0"/>
          <w:numId w:val="2"/>
        </w:numPr>
        <w:spacing w:after="60"/>
      </w:pPr>
      <w:r>
        <w:t xml:space="preserve">Tiempo de acceso promedio = tiempo de acierto + tasa de fallos × penalización de fallo.</w:t>
      </w:r>
    </w:p>
    <w:p>
      <w:pPr>
        <w:pStyle w:val="ListParagraph"/>
        <w:numPr>
          <w:ilvl w:val="0"/>
          <w:numId w:val="2"/>
        </w:numPr>
        <w:spacing w:after="60"/>
      </w:pPr>
      <w:r>
        <w:t xml:space="preserve">CPI efectivo = CPI base + accesos por instrucción × tasa de fallos × penalización.</w:t>
      </w:r>
    </w:p>
    <w:p>
      <w:pPr>
        <w:pStyle w:val="ListParagraph"/>
        <w:numPr>
          <w:ilvl w:val="0"/>
          <w:numId w:val="2"/>
        </w:numPr>
        <w:spacing w:after="60"/>
      </w:pPr>
      <w:r>
        <w:t xml:space="preserve">Ley de Amdahl: la mejora global está limitada por la fracción que no se mejora.</w:t>
      </w:r>
    </w:p>
    <w:p>
      <w:pPr>
        <w:spacing w:after="60" w:before="160"/>
      </w:pPr>
      <w:r>
        <w:rPr>
          <w:b/>
          <w:bCs/>
        </w:rPr>
        <w:t xml:space="preserve">LA LECCIÓN DE AMDAHL</w:t>
      </w:r>
    </w:p>
    <w:p>
      <w:r>
        <w:t xml:space="preserve">Si la memoria representa el 40% del tiempo, hacerla infinitamente rápida mejora el total a lo sumo 1.67 veces. Optimizar lo que no domina el tiempo es esfuerzo desperdiciado, y por eso siempre se mide antes de optimizar.</w:t>
      </w:r>
    </w:p>
    <w:p>
      <w:pPr>
        <w:spacing w:after="60" w:before="160"/>
      </w:pPr>
      <w:r>
        <w:rPr>
          <w:b/>
          <w:bCs/>
        </w:rPr>
        <w:t xml:space="preserve">AVISO</w:t>
      </w:r>
    </w:p>
    <w:p>
      <w:r>
        <w:t xml:space="preserve">La próxima sesión, jueves 5 de noviembre, es el tercer parcial.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05/11/2026 — Tercer parcial · Unidades 3 y 4</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TERCER PARCIAL</w:t>
      </w:r>
    </w:p>
    <w:p>
      <w:r>
        <w:t xml:space="preserve">Hoy, 5 de noviembre, en el horario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Control monociclo, multiciclo y microprogramado.</w:t>
      </w:r>
    </w:p>
    <w:p>
      <w:pPr>
        <w:pStyle w:val="ListParagraph"/>
        <w:numPr>
          <w:ilvl w:val="0"/>
          <w:numId w:val="2"/>
        </w:numPr>
        <w:spacing w:after="60"/>
      </w:pPr>
      <w:r>
        <w:t xml:space="preserve">Formatos de microinstrucción horizontal y vertical.</w:t>
      </w:r>
    </w:p>
    <w:p>
      <w:pPr>
        <w:pStyle w:val="ListParagraph"/>
        <w:numPr>
          <w:ilvl w:val="0"/>
          <w:numId w:val="2"/>
        </w:numPr>
        <w:spacing w:after="60"/>
      </w:pPr>
      <w:r>
        <w:t xml:space="preserve">Arquitectura híbrida moderna: decodificación a microoperaciones.</w:t>
      </w:r>
    </w:p>
    <w:p>
      <w:pPr>
        <w:pStyle w:val="ListParagraph"/>
        <w:numPr>
          <w:ilvl w:val="0"/>
          <w:numId w:val="2"/>
        </w:numPr>
        <w:spacing w:after="60"/>
      </w:pPr>
      <w:r>
        <w:t xml:space="preserve">Jerarquía de memoria y principios de localidad.</w:t>
      </w:r>
    </w:p>
    <w:p>
      <w:pPr>
        <w:pStyle w:val="ListParagraph"/>
        <w:numPr>
          <w:ilvl w:val="0"/>
          <w:numId w:val="2"/>
        </w:numPr>
        <w:spacing w:after="60"/>
      </w:pPr>
      <w:r>
        <w:t xml:space="preserve">Organización de caché: directa, asociativa y por conjuntos.</w:t>
      </w:r>
    </w:p>
    <w:p>
      <w:pPr>
        <w:pStyle w:val="ListParagraph"/>
        <w:numPr>
          <w:ilvl w:val="0"/>
          <w:numId w:val="2"/>
        </w:numPr>
        <w:spacing w:after="60"/>
      </w:pPr>
      <w:r>
        <w:t xml:space="preserve">Políticas de reemplazo y de escritura.</w:t>
      </w:r>
    </w:p>
    <w:p>
      <w:pPr>
        <w:pStyle w:val="ListParagraph"/>
        <w:numPr>
          <w:ilvl w:val="0"/>
          <w:numId w:val="2"/>
        </w:numPr>
        <w:spacing w:after="60"/>
      </w:pPr>
      <w:r>
        <w:t xml:space="preserve">Los tres tipos de fallo de caché.</w:t>
      </w:r>
    </w:p>
    <w:p>
      <w:pPr>
        <w:pStyle w:val="ListParagraph"/>
        <w:numPr>
          <w:ilvl w:val="0"/>
          <w:numId w:val="2"/>
        </w:numPr>
        <w:spacing w:after="60"/>
      </w:pPr>
      <w:r>
        <w:t xml:space="preserve">Memoria virtual, paginación, TLB y protección.</w:t>
      </w:r>
    </w:p>
    <w:p>
      <w:pPr>
        <w:pStyle w:val="ListParagraph"/>
        <w:numPr>
          <w:ilvl w:val="0"/>
          <w:numId w:val="2"/>
        </w:numPr>
        <w:spacing w:after="60"/>
      </w:pPr>
      <w:r>
        <w:t xml:space="preserve">Métricas: tiempo de acceso promedio, CPI efectivo y ley de Amdahl.</w:t>
      </w:r>
    </w:p>
    <w:p>
      <w:pPr>
        <w:spacing w:after="60" w:before="160"/>
      </w:pPr>
      <w:r>
        <w:rPr>
          <w:b/>
          <w:bCs/>
        </w:rPr>
        <w:t xml:space="preserve">ESPACIO PARA EL EXAMEN</w:t>
      </w:r>
    </w:p>
    <w:p>
      <w:pPr>
        <w:spacing w:after="60" w:before="160"/>
      </w:pPr>
      <w:r>
        <w:rPr>
          <w:b/>
          <w:bCs/>
        </w:rPr>
        <w:t xml:space="preserve">LO QUE RESTA DEL CURSO</w:t>
      </w:r>
    </w:p>
    <w:p>
      <w:r>
        <w:t xml:space="preserve">Entrada y salida, y arquitecturas avanzadas. El proyecto final se entrega del lunes 23 al viernes 27 de noviembre y funciona como cuarto parcial, con valor de 25%.</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12/11/2026 — Unidad 5 · Sistemas de entrada/salida e interfaces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TERCER SUBSISTEMA</w:t>
      </w:r>
    </w:p>
    <w:p>
      <w:r>
        <w:t xml:space="preserve">Procesador y memoria no sirven de nada sin comunicación con el exterior. La entrada y salida es además el subsistema más heterogéneo: velocidades que van de bytes por segundo a gigabytes por segundo.</w:t>
      </w:r>
    </w:p>
    <w:p>
      <w:pPr>
        <w:spacing w:after="60" w:before="160"/>
      </w:pPr>
      <w:r>
        <w:rPr>
          <w:b/>
          <w:bCs/>
        </w:rPr>
        <w:t xml:space="preserve">DISPOSITIVOS Y CONTROLADORES</w:t>
      </w:r>
    </w:p>
    <w:p>
      <w:r>
        <w:t xml:space="preserve">El procesador no habla con el dispositivo sino con su controlador, que expone un conjunto de registros: de datos, de estado y de control. Esa abstracción es lo que permite que el mismo sistema operativo maneje discos muy distintos.</w:t>
      </w:r>
    </w:p>
    <w:p>
      <w:pPr>
        <w:spacing w:after="60" w:before="160"/>
      </w:pPr>
      <w:r>
        <w:rPr>
          <w:b/>
          <w:bCs/>
        </w:rPr>
        <w:t xml:space="preserve">CÓMO SE ACCEDE A ESOS REGISTROS</w:t>
      </w:r>
    </w:p>
    <w:p>
      <w:pPr>
        <w:pStyle w:val="ListParagraph"/>
        <w:numPr>
          <w:ilvl w:val="0"/>
          <w:numId w:val="2"/>
        </w:numPr>
        <w:spacing w:after="60"/>
      </w:pPr>
      <w:r>
        <w:t xml:space="preserve">E/S mapeada a memoria — los registros ocupan direcciones del espacio de memoria. Se usan las mismas instrucciones load y store. Es lo que hace RISC-V.</w:t>
      </w:r>
    </w:p>
    <w:p>
      <w:pPr>
        <w:pStyle w:val="ListParagraph"/>
        <w:numPr>
          <w:ilvl w:val="0"/>
          <w:numId w:val="2"/>
        </w:numPr>
        <w:spacing w:after="60"/>
      </w:pPr>
      <w:r>
        <w:t xml:space="preserve">E/S por puertos — espacio de direcciones separado con instrucciones propias, como in y out en x86.</w:t>
      </w:r>
    </w:p>
    <w:p>
      <w:pPr>
        <w:spacing w:after="60" w:before="160"/>
      </w:pPr>
      <w:r>
        <w:rPr>
          <w:b/>
          <w:bCs/>
        </w:rPr>
        <w:t xml:space="preserve">TRES FORMAS DE TRANSFERIR DATOS</w:t>
      </w:r>
    </w:p>
    <w:p>
      <w:pPr>
        <w:pStyle w:val="ListParagraph"/>
        <w:numPr>
          <w:ilvl w:val="0"/>
          <w:numId w:val="2"/>
        </w:numPr>
        <w:spacing w:after="60"/>
      </w:pPr>
      <w:r>
        <w:t xml:space="preserve">Sondeo — el procesador pregunta repetidamente si el dispositivo está listo. Simple y desperdicia todo el tiempo de espera.</w:t>
      </w:r>
    </w:p>
    <w:p>
      <w:pPr>
        <w:pStyle w:val="ListParagraph"/>
        <w:numPr>
          <w:ilvl w:val="0"/>
          <w:numId w:val="2"/>
        </w:numPr>
        <w:spacing w:after="60"/>
      </w:pPr>
      <w:r>
        <w:t xml:space="preserve">Interrupciones — el dispositivo avisa cuando está listo. El procesador hace otra cosa mientras tanto.</w:t>
      </w:r>
    </w:p>
    <w:p>
      <w:pPr>
        <w:pStyle w:val="ListParagraph"/>
        <w:numPr>
          <w:ilvl w:val="0"/>
          <w:numId w:val="2"/>
        </w:numPr>
        <w:spacing w:after="60"/>
      </w:pPr>
      <w:r>
        <w:t xml:space="preserve">DMA — un controlador dedicado mueve los datos entre dispositivo y memoria sin intervención del procesador, que solo recibe un aviso al terminar.</w:t>
      </w:r>
    </w:p>
    <w:p>
      <w:pPr>
        <w:spacing w:after="60" w:before="160"/>
      </w:pPr>
      <w:r>
        <w:rPr>
          <w:b/>
          <w:bCs/>
        </w:rPr>
        <w:t xml:space="preserve">MANEJO DE INTERRUPCIONES</w:t>
      </w:r>
    </w:p>
    <w:p>
      <w:pPr>
        <w:spacing w:after="60"/>
        <w:ind w:left="340"/>
      </w:pPr>
      <w:r>
        <w:t xml:space="preserve">1. El dispositivo activa la línea de interrupción.</w:t>
      </w:r>
    </w:p>
    <w:p>
      <w:pPr>
        <w:spacing w:after="60"/>
        <w:ind w:left="340"/>
      </w:pPr>
      <w:r>
        <w:t xml:space="preserve">2. El procesador termina la instrucción en curso.</w:t>
      </w:r>
    </w:p>
    <w:p>
      <w:pPr>
        <w:spacing w:after="60"/>
        <w:ind w:left="340"/>
      </w:pPr>
      <w:r>
        <w:t xml:space="preserve">3. Guarda el contexto: contador de programa y registros de estado.</w:t>
      </w:r>
    </w:p>
    <w:p>
      <w:pPr>
        <w:spacing w:after="60"/>
        <w:ind w:left="340"/>
      </w:pPr>
      <w:r>
        <w:t xml:space="preserve">4. Salta a la rutina de servicio, localizada por el vector de interrupción.</w:t>
      </w:r>
    </w:p>
    <w:p>
      <w:pPr>
        <w:spacing w:after="60"/>
        <w:ind w:left="340"/>
      </w:pPr>
      <w:r>
        <w:t xml:space="preserve">5. Al terminar, restaura el contexto y continúa.</w:t>
      </w:r>
    </w:p>
    <w:p>
      <w:pPr>
        <w:spacing w:after="60" w:before="160"/>
      </w:pPr>
      <w:r>
        <w:rPr>
          <w:b/>
          <w:bCs/>
        </w:rPr>
        <w:t xml:space="preserve">PRIORIDADES Y ANIDAMIENTO</w:t>
      </w:r>
    </w:p>
    <w:p>
      <w:r>
        <w:t xml:space="preserve">Con varias fuentes hace falta un esquema de prioridad y decidir si una interrupción puede interrumpir a otra. Es la diferencia entre un sistema que responde a tiempo y uno que pierde eventos, y es central en Sistemas Embebidos.</w:t>
      </w:r>
    </w:p>
    <w:p>
      <w:pPr>
        <w:spacing w:after="60" w:before="160"/>
      </w:pPr>
      <w:r>
        <w:rPr>
          <w:b/>
          <w:bCs/>
        </w:rPr>
        <w:t xml:space="preserve">BUSES E INTERFACES</w:t>
      </w:r>
    </w:p>
    <w:p>
      <w:pPr>
        <w:pStyle w:val="ListParagraph"/>
        <w:numPr>
          <w:ilvl w:val="0"/>
          <w:numId w:val="2"/>
        </w:numPr>
        <w:spacing w:after="60"/>
      </w:pPr>
      <w:r>
        <w:t xml:space="preserve">Bus paralelo compartido — simple, limitado por el sesgo entre líneas al subir la frecuencia.</w:t>
      </w:r>
    </w:p>
    <w:p>
      <w:pPr>
        <w:pStyle w:val="ListParagraph"/>
        <w:numPr>
          <w:ilvl w:val="0"/>
          <w:numId w:val="2"/>
        </w:numPr>
        <w:spacing w:after="60"/>
      </w:pPr>
      <w:r>
        <w:t xml:space="preserve">Enlaces serie punto a punto — PCIe, USB, SATA. Menos líneas, mucha más frecuencia, escalables por carriles.</w:t>
      </w:r>
    </w:p>
    <w:p>
      <w:pPr>
        <w:pStyle w:val="ListParagraph"/>
        <w:numPr>
          <w:ilvl w:val="0"/>
          <w:numId w:val="2"/>
        </w:numPr>
        <w:spacing w:after="60"/>
      </w:pPr>
      <w:r>
        <w:t xml:space="preserve">Protocolos de arbitraje: quién habla cuando varios quieren el bus.</w:t>
      </w:r>
    </w:p>
    <w:p>
      <w:pPr>
        <w:pStyle w:val="ListParagraph"/>
        <w:numPr>
          <w:ilvl w:val="0"/>
          <w:numId w:val="2"/>
        </w:numPr>
        <w:spacing w:after="60"/>
      </w:pPr>
      <w:r>
        <w:t xml:space="preserve">Transferencia síncrona contra asíncrona con protocolo de reconocimiento.</w:t>
      </w:r>
    </w:p>
    <w:p>
      <w:pPr>
        <w:spacing w:after="60" w:before="160"/>
      </w:pPr>
      <w:r>
        <w:rPr>
          <w:b/>
          <w:bCs/>
        </w:rPr>
        <w:t xml:space="preserve">EVALUACIÓN DEL RENDIMIENTO DE E/S</w:t>
      </w:r>
    </w:p>
    <w:p>
      <w:pPr>
        <w:pStyle w:val="ListParagraph"/>
        <w:numPr>
          <w:ilvl w:val="0"/>
          <w:numId w:val="2"/>
        </w:numPr>
        <w:spacing w:after="60"/>
      </w:pPr>
      <w:r>
        <w:t xml:space="preserve">Ancho de banda: bytes por segundo sostenidos.</w:t>
      </w:r>
    </w:p>
    <w:p>
      <w:pPr>
        <w:pStyle w:val="ListParagraph"/>
        <w:numPr>
          <w:ilvl w:val="0"/>
          <w:numId w:val="2"/>
        </w:numPr>
        <w:spacing w:after="60"/>
      </w:pPr>
      <w:r>
        <w:t xml:space="preserve">Latencia: tiempo de respuesta de una operación individual.</w:t>
      </w:r>
    </w:p>
    <w:p>
      <w:pPr>
        <w:pStyle w:val="ListParagraph"/>
        <w:numPr>
          <w:ilvl w:val="0"/>
          <w:numId w:val="2"/>
        </w:numPr>
        <w:spacing w:after="60"/>
      </w:pPr>
      <w:r>
        <w:t xml:space="preserve">Sobrecarga por operación, que domina cuando las transferencias son pequeñas.</w:t>
      </w:r>
    </w:p>
    <w:p>
      <w:r>
        <w:t xml:space="preserve">Un enlace de gran ancho de banda con alta latencia sirve para transferencias grandes y es pésimo para muchas pequeñas. Elegir la interfaz exige saber cuál de las dos métricas manda en la aplicación.</w:t>
      </w:r>
    </w:p>
    <w:p>
      <w:pPr>
        <w:spacing w:after="60" w:before="160"/>
      </w:pPr>
      <w:r>
        <w:rPr>
          <w:b/>
          <w:bCs/>
        </w:rPr>
        <w:t xml:space="preserve">TAREA</w:t>
      </w:r>
    </w:p>
    <w:p>
      <w:r>
        <w:t xml:space="preserve">Comparar sondeo, interrupciones y DMA para un dispositivo dado, calculando el porcentaje de tiempo de procesador consumido por cada esquema.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19/11/2026 — Unidad 6 · Paralelismo, segmentación y multiprocesadores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SEGMENTACIÓN</w:t>
      </w:r>
    </w:p>
    <w:p>
      <w:r>
        <w:t xml:space="preserve">Se divide la ejecución en etapas y se procesan varias instrucciones a la vez, una en cada etapa. No reduce la latencia de una instrucción: multiplica el rendimiento.</w:t>
      </w:r>
    </w:p>
    <w:p>
      <w:pPr>
        <w:pStyle w:val="ListParagraph"/>
        <w:numPr>
          <w:ilvl w:val="0"/>
          <w:numId w:val="2"/>
        </w:numPr>
        <w:spacing w:after="60"/>
      </w:pPr>
      <w:r>
        <w:t xml:space="preserve">Las cinco etapas clásicas: búsqueda, decodificación, ejecución, memoria y escritura.</w:t>
      </w:r>
    </w:p>
    <w:p>
      <w:pPr>
        <w:pStyle w:val="ListParagraph"/>
        <w:numPr>
          <w:ilvl w:val="0"/>
          <w:numId w:val="2"/>
        </w:numPr>
        <w:spacing w:after="60"/>
      </w:pPr>
      <w:r>
        <w:t xml:space="preserve">Con k etapas equilibradas, el rendimiento ideal mejora k veces.</w:t>
      </w:r>
    </w:p>
    <w:p>
      <w:pPr>
        <w:pStyle w:val="ListParagraph"/>
        <w:numPr>
          <w:ilvl w:val="0"/>
          <w:numId w:val="2"/>
        </w:numPr>
        <w:spacing w:after="60"/>
      </w:pPr>
      <w:r>
        <w:t xml:space="preserve">El tiempo de ciclo lo fija la etapa más lenta, así que equilibrarlas es parte del diseño.</w:t>
      </w:r>
    </w:p>
    <w:p>
      <w:pPr>
        <w:spacing w:after="60" w:before="160"/>
      </w:pPr>
      <w:r>
        <w:rPr>
          <w:b/>
          <w:bCs/>
        </w:rPr>
        <w:t xml:space="preserve">RIESGOS</w:t>
      </w:r>
    </w:p>
    <w:p>
      <w:pPr>
        <w:pStyle w:val="ListParagraph"/>
        <w:numPr>
          <w:ilvl w:val="0"/>
          <w:numId w:val="2"/>
        </w:numPr>
        <w:spacing w:after="60"/>
      </w:pPr>
      <w:r>
        <w:t xml:space="preserve">Estructurales — dos etapas necesitan el mismo recurso. Se resuelve duplicando, por ejemplo con cachés separadas de instrucciones y datos.</w:t>
      </w:r>
    </w:p>
    <w:p>
      <w:pPr>
        <w:pStyle w:val="ListParagraph"/>
        <w:numPr>
          <w:ilvl w:val="0"/>
          <w:numId w:val="2"/>
        </w:numPr>
        <w:spacing w:after="60"/>
      </w:pPr>
      <w:r>
        <w:t xml:space="preserve">De datos — una instrucción necesita un resultado que aún no se escribió. Se resuelve con adelantamiento, y con burbujas cuando el adelantamiento no alcanza, como tras un load.</w:t>
      </w:r>
    </w:p>
    <w:p>
      <w:pPr>
        <w:pStyle w:val="ListParagraph"/>
        <w:numPr>
          <w:ilvl w:val="0"/>
          <w:numId w:val="2"/>
        </w:numPr>
        <w:spacing w:after="60"/>
      </w:pPr>
      <w:r>
        <w:t xml:space="preserve">De control — no se sabe si un salto se toma hasta etapas avanzadas.</w:t>
      </w:r>
    </w:p>
    <w:p>
      <w:pPr>
        <w:spacing w:after="60" w:before="160"/>
      </w:pPr>
      <w:r>
        <w:rPr>
          <w:b/>
          <w:bCs/>
        </w:rPr>
        <w:t xml:space="preserve">PREDICCIÓN DE SALTOS</w:t>
      </w:r>
    </w:p>
    <w:p>
      <w:pPr>
        <w:pStyle w:val="ListParagraph"/>
        <w:numPr>
          <w:ilvl w:val="0"/>
          <w:numId w:val="2"/>
        </w:numPr>
        <w:spacing w:after="60"/>
      </w:pPr>
      <w:r>
        <w:t xml:space="preserve">Estática: suponer siempre no tomado, o tomado hacia atrás por los bucles.</w:t>
      </w:r>
    </w:p>
    <w:p>
      <w:pPr>
        <w:pStyle w:val="ListParagraph"/>
        <w:numPr>
          <w:ilvl w:val="0"/>
          <w:numId w:val="2"/>
        </w:numPr>
        <w:spacing w:after="60"/>
      </w:pPr>
      <w:r>
        <w:t xml:space="preserve">Dinámica: tabla de historia con contadores de saturación de dos bits.</w:t>
      </w:r>
    </w:p>
    <w:p>
      <w:pPr>
        <w:pStyle w:val="ListParagraph"/>
        <w:numPr>
          <w:ilvl w:val="0"/>
          <w:numId w:val="2"/>
        </w:numPr>
        <w:spacing w:after="60"/>
      </w:pPr>
      <w:r>
        <w:t xml:space="preserve">Predictores correlacionados y de torneo, que combinan varios esquemas.</w:t>
      </w:r>
    </w:p>
    <w:p>
      <w:r>
        <w:t xml:space="preserve">Con predictores modernos se supera el 95% de aciertos. Cada fallo cuesta vaciar la segmentación, y ese costo crece con la profundidad: por eso las segmentaciones muy profundas dejaron de convenir.</w:t>
      </w:r>
    </w:p>
    <w:p>
      <w:pPr>
        <w:spacing w:after="60" w:before="160"/>
      </w:pPr>
      <w:r>
        <w:rPr>
          <w:b/>
          <w:bCs/>
        </w:rPr>
        <w:t xml:space="preserve">SUPERESCALAR Y FUERA DE ORDEN</w:t>
      </w:r>
    </w:p>
    <w:p>
      <w:pPr>
        <w:pStyle w:val="ListParagraph"/>
        <w:numPr>
          <w:ilvl w:val="0"/>
          <w:numId w:val="2"/>
        </w:numPr>
        <w:spacing w:after="60"/>
      </w:pPr>
      <w:r>
        <w:t xml:space="preserve">Superescalar — varias instrucciones por ciclo, con varias unidades funcionales.</w:t>
      </w:r>
    </w:p>
    <w:p>
      <w:pPr>
        <w:pStyle w:val="ListParagraph"/>
        <w:numPr>
          <w:ilvl w:val="0"/>
          <w:numId w:val="2"/>
        </w:numPr>
        <w:spacing w:after="60"/>
      </w:pPr>
      <w:r>
        <w:t xml:space="preserve">Ejecución fuera de orden — se ejecuta lo que tiene sus operandos listos, no lo que sigue en el programa.</w:t>
      </w:r>
    </w:p>
    <w:p>
      <w:pPr>
        <w:pStyle w:val="ListParagraph"/>
        <w:numPr>
          <w:ilvl w:val="0"/>
          <w:numId w:val="2"/>
        </w:numPr>
        <w:spacing w:after="60"/>
      </w:pPr>
      <w:r>
        <w:t xml:space="preserve">Renombrado de registros — elimina las dependencias falsas por reutilización de nombres.</w:t>
      </w:r>
    </w:p>
    <w:p>
      <w:pPr>
        <w:pStyle w:val="ListParagraph"/>
        <w:numPr>
          <w:ilvl w:val="0"/>
          <w:numId w:val="2"/>
        </w:numPr>
        <w:spacing w:after="60"/>
      </w:pPr>
      <w:r>
        <w:t xml:space="preserve">Retiro en orden — los resultados se confirman en orden de programa, para que las excepciones sean precisas.</w:t>
      </w:r>
    </w:p>
    <w:p>
      <w:pPr>
        <w:spacing w:after="60" w:before="160"/>
      </w:pPr>
      <w:r>
        <w:rPr>
          <w:b/>
          <w:bCs/>
        </w:rPr>
        <w:t xml:space="preserve">MULTIPROCESADORES Y MULTICOMPUTADORAS</w:t>
      </w:r>
    </w:p>
    <w:p>
      <w:pPr>
        <w:pStyle w:val="ListParagraph"/>
        <w:numPr>
          <w:ilvl w:val="0"/>
          <w:numId w:val="2"/>
        </w:numPr>
        <w:spacing w:after="60"/>
      </w:pPr>
      <w:r>
        <w:t xml:space="preserve">Memoria compartida — todos los núcleos ven el mismo espacio. Fácil de programar, exige coherencia de caché.</w:t>
      </w:r>
    </w:p>
    <w:p>
      <w:pPr>
        <w:pStyle w:val="ListParagraph"/>
        <w:numPr>
          <w:ilvl w:val="0"/>
          <w:numId w:val="2"/>
        </w:numPr>
        <w:spacing w:after="60"/>
      </w:pPr>
      <w:r>
        <w:t xml:space="preserve">Memoria distribuida — cada nodo tiene la suya y se comunican por mensajes. Escala mejor, más difícil de programar.</w:t>
      </w:r>
    </w:p>
    <w:p>
      <w:pPr>
        <w:spacing w:after="60" w:before="160"/>
      </w:pPr>
      <w:r>
        <w:rPr>
          <w:b/>
          <w:bCs/>
        </w:rPr>
        <w:t xml:space="preserve">COHERENCIA DE CACHÉ</w:t>
      </w:r>
    </w:p>
    <w:p>
      <w:r>
        <w:t xml:space="preserve">Si dos núcleos tienen copia del mismo dato y uno lo modifica, el otro debe enterarse. El protocolo MESI —modificado, exclusivo, compartido, inválido— es el estándar. Es el precio de la memoria compartida y limita cuántos núcleos escalan bien.</w:t>
      </w:r>
    </w:p>
    <w:p>
      <w:pPr>
        <w:spacing w:after="60" w:before="160"/>
      </w:pPr>
      <w:r>
        <w:rPr>
          <w:b/>
          <w:bCs/>
        </w:rPr>
        <w:t xml:space="preserve">PROGRAMACIÓN CONCURRENTE</w:t>
      </w:r>
    </w:p>
    <w:p>
      <w:pPr>
        <w:pStyle w:val="ListParagraph"/>
        <w:numPr>
          <w:ilvl w:val="0"/>
          <w:numId w:val="2"/>
        </w:numPr>
        <w:spacing w:after="60"/>
      </w:pPr>
      <w:r>
        <w:t xml:space="preserve">Hilos con memoria compartida: pthreads, OpenMP.</w:t>
      </w:r>
    </w:p>
    <w:p>
      <w:pPr>
        <w:pStyle w:val="ListParagraph"/>
        <w:numPr>
          <w:ilvl w:val="0"/>
          <w:numId w:val="2"/>
        </w:numPr>
        <w:spacing w:after="60"/>
      </w:pPr>
      <w:r>
        <w:t xml:space="preserve">Paso de mensajes: MPI.</w:t>
      </w:r>
    </w:p>
    <w:p>
      <w:pPr>
        <w:pStyle w:val="ListParagraph"/>
        <w:numPr>
          <w:ilvl w:val="0"/>
          <w:numId w:val="2"/>
        </w:numPr>
        <w:spacing w:after="60"/>
      </w:pPr>
      <w:r>
        <w:t xml:space="preserve">Paralelismo de datos: CUDA, OpenCL, extensiones SIMD.</w:t>
      </w:r>
    </w:p>
    <w:p>
      <w:pPr>
        <w:spacing w:after="60" w:before="160"/>
      </w:pPr>
      <w:r>
        <w:rPr>
          <w:b/>
          <w:bCs/>
        </w:rPr>
        <w:t xml:space="preserve">TAREA</w:t>
      </w:r>
    </w:p>
    <w:p>
      <w:r>
        <w:t xml:space="preserve">Calcular la aceleración de un programa segmentado con una tasa dada de riesgos, y aplicar la ley de Amdahl a un programa paralelizable en un 80%.</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16 · 26/11/2026 — Unidad 6 · Sistemas móviles, embebidos y cómputo en la nube · Cierre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ÚLTIMO DÍA DE CLASES</w:t>
      </w:r>
    </w:p>
    <w:p>
      <w:r>
        <w:t xml:space="preserve">Hoy, 26 de noviembre, cierra el curso. El proyecto final se entrega hasta el viernes 27 de noviembre.</w:t>
      </w:r>
    </w:p>
    <w:p>
      <w:pPr>
        <w:spacing w:after="60" w:before="160"/>
      </w:pPr>
      <w:r>
        <w:rPr>
          <w:b/>
          <w:bCs/>
        </w:rPr>
        <w:t xml:space="preserve">ARQUITECTURAS MÓVILES Y EMBEBIDAS</w:t>
      </w:r>
    </w:p>
    <w:p>
      <w:r>
        <w:t xml:space="preserve">Cambia la métrica: ya no se optimiza el rendimiento máximo sino el rendimiento por watt. La energía se vuelve la restricción de diseño dominante.</w:t>
      </w:r>
    </w:p>
    <w:p>
      <w:pPr>
        <w:pStyle w:val="ListParagraph"/>
        <w:numPr>
          <w:ilvl w:val="0"/>
          <w:numId w:val="2"/>
        </w:numPr>
        <w:spacing w:after="60"/>
      </w:pPr>
      <w:r>
        <w:t xml:space="preserve">Configuraciones híbridas de núcleos grandes y pequeños, según la carga.</w:t>
      </w:r>
    </w:p>
    <w:p>
      <w:pPr>
        <w:pStyle w:val="ListParagraph"/>
        <w:numPr>
          <w:ilvl w:val="0"/>
          <w:numId w:val="2"/>
        </w:numPr>
        <w:spacing w:after="60"/>
      </w:pPr>
      <w:r>
        <w:t xml:space="preserve">Escalamiento dinámico de voltaje y frecuencia.</w:t>
      </w:r>
    </w:p>
    <w:p>
      <w:pPr>
        <w:pStyle w:val="ListParagraph"/>
        <w:numPr>
          <w:ilvl w:val="0"/>
          <w:numId w:val="2"/>
        </w:numPr>
        <w:spacing w:after="60"/>
      </w:pPr>
      <w:r>
        <w:t xml:space="preserve">Aceleradores dedicados: procesamiento de señal, criptografía, redes neuronales.</w:t>
      </w:r>
    </w:p>
    <w:p>
      <w:pPr>
        <w:pStyle w:val="ListParagraph"/>
        <w:numPr>
          <w:ilvl w:val="0"/>
          <w:numId w:val="2"/>
        </w:numPr>
        <w:spacing w:after="60"/>
      </w:pPr>
      <w:r>
        <w:t xml:space="preserve">Integración en sistema en chip, con procesador, memoria y periféricos en el mismo circuito.</w:t>
      </w:r>
    </w:p>
    <w:p>
      <w:pPr>
        <w:spacing w:after="60" w:before="160"/>
      </w:pPr>
      <w:r>
        <w:rPr>
          <w:b/>
          <w:bCs/>
        </w:rPr>
        <w:t xml:space="preserve">FAMILIAS DE PROCESADORES EMBEBIDOS</w:t>
      </w:r>
    </w:p>
    <w:p>
      <w:pPr>
        <w:pStyle w:val="ListParagraph"/>
        <w:numPr>
          <w:ilvl w:val="0"/>
          <w:numId w:val="2"/>
        </w:numPr>
        <w:spacing w:after="60"/>
      </w:pPr>
      <w:r>
        <w:t xml:space="preserve">ARM Cortex-M para microcontroladores y Cortex-A para sistemas con sistema operativo.</w:t>
      </w:r>
    </w:p>
    <w:p>
      <w:pPr>
        <w:pStyle w:val="ListParagraph"/>
        <w:numPr>
          <w:ilvl w:val="0"/>
          <w:numId w:val="2"/>
        </w:numPr>
        <w:spacing w:after="60"/>
      </w:pPr>
      <w:r>
        <w:t xml:space="preserve">RISC-V, abierto y sin regalías, con extensiones modulares.</w:t>
      </w:r>
    </w:p>
    <w:p>
      <w:pPr>
        <w:pStyle w:val="ListParagraph"/>
        <w:numPr>
          <w:ilvl w:val="0"/>
          <w:numId w:val="2"/>
        </w:numPr>
        <w:spacing w:after="60"/>
      </w:pPr>
      <w:r>
        <w:t xml:space="preserve">Núcleos blandos implementados sobre FPGA, que es exactamente lo que se construye en el laboratorio.</w:t>
      </w:r>
    </w:p>
    <w:p>
      <w:pPr>
        <w:spacing w:after="60" w:before="160"/>
      </w:pPr>
      <w:r>
        <w:rPr>
          <w:b/>
          <w:bCs/>
        </w:rPr>
        <w:t xml:space="preserve">CÓMPUTO EN LA NUBE</w:t>
      </w:r>
    </w:p>
    <w:p>
      <w:pPr>
        <w:pStyle w:val="ListParagraph"/>
        <w:numPr>
          <w:ilvl w:val="0"/>
          <w:numId w:val="2"/>
        </w:numPr>
        <w:spacing w:after="60"/>
      </w:pPr>
      <w:r>
        <w:t xml:space="preserve">Virtualización: varias máquinas virtuales sobre el mismo hardware, con soporte del procesador.</w:t>
      </w:r>
    </w:p>
    <w:p>
      <w:pPr>
        <w:pStyle w:val="ListParagraph"/>
        <w:numPr>
          <w:ilvl w:val="0"/>
          <w:numId w:val="2"/>
        </w:numPr>
        <w:spacing w:after="60"/>
      </w:pPr>
      <w:r>
        <w:t xml:space="preserve">Contenedores: aislamiento más ligero, compartiendo el núcleo del sistema.</w:t>
      </w:r>
    </w:p>
    <w:p>
      <w:pPr>
        <w:pStyle w:val="ListParagraph"/>
        <w:numPr>
          <w:ilvl w:val="0"/>
          <w:numId w:val="2"/>
        </w:numPr>
        <w:spacing w:after="60"/>
      </w:pPr>
      <w:r>
        <w:t xml:space="preserve">Modelos de servicio: infraestructura, plataforma y software.</w:t>
      </w:r>
    </w:p>
    <w:p>
      <w:pPr>
        <w:pStyle w:val="ListParagraph"/>
        <w:numPr>
          <w:ilvl w:val="0"/>
          <w:numId w:val="2"/>
        </w:numPr>
        <w:spacing w:after="60"/>
      </w:pPr>
      <w:r>
        <w:t xml:space="preserve">Centros de datos diseñados alrededor de la eficiencia energética y la tolerancia a fallos.</w:t>
      </w:r>
    </w:p>
    <w:p>
      <w:pPr>
        <w:spacing w:after="60" w:before="160"/>
      </w:pPr>
      <w:r>
        <w:rPr>
          <w:b/>
          <w:bCs/>
        </w:rPr>
        <w:t xml:space="preserve">HACIA DÓNDE VA EL CAMPO</w:t>
      </w:r>
    </w:p>
    <w:p>
      <w:r>
        <w:t xml:space="preserve">Terminado el escalamiento clásico de frecuencia, las ganancias vienen de la especialización: aceleradores diseñados para una tarea concreta. Eso vuelve más valioso, no menos, saber diseñar hardware a la medida.</w:t>
      </w:r>
    </w:p>
    <w:p>
      <w:pPr>
        <w:spacing w:after="60" w:before="160"/>
      </w:pPr>
      <w:r>
        <w:rPr>
          <w:b/>
          <w:bCs/>
        </w:rPr>
        <w:t xml:space="preserve">RECORRIDO DEL CURSO</w:t>
      </w:r>
    </w:p>
    <w:p>
      <w:pPr>
        <w:pStyle w:val="ListParagraph"/>
        <w:numPr>
          <w:ilvl w:val="0"/>
          <w:numId w:val="2"/>
        </w:numPr>
        <w:spacing w:after="60"/>
      </w:pPr>
      <w:r>
        <w:t xml:space="preserve">U1 — historia y clasificación: Von Neumann, Harvard, RISC, CISC, Flynn.</w:t>
      </w:r>
    </w:p>
    <w:p>
      <w:pPr>
        <w:pStyle w:val="ListParagraph"/>
        <w:numPr>
          <w:ilvl w:val="0"/>
          <w:numId w:val="2"/>
        </w:numPr>
        <w:spacing w:after="60"/>
      </w:pPr>
      <w:r>
        <w:t xml:space="preserve">U2 — metodología: flujo de datos, ecuaciones de transferencia, instrucciones y control.</w:t>
      </w:r>
    </w:p>
    <w:p>
      <w:pPr>
        <w:pStyle w:val="ListParagraph"/>
        <w:numPr>
          <w:ilvl w:val="0"/>
          <w:numId w:val="2"/>
        </w:numPr>
        <w:spacing w:after="60"/>
      </w:pPr>
      <w:r>
        <w:t xml:space="preserve">U3 — diseño del procesador: repertorio, camino de datos, ALU y unidad de control.</w:t>
      </w:r>
    </w:p>
    <w:p>
      <w:pPr>
        <w:pStyle w:val="ListParagraph"/>
        <w:numPr>
          <w:ilvl w:val="0"/>
          <w:numId w:val="2"/>
        </w:numPr>
        <w:spacing w:after="60"/>
      </w:pPr>
      <w:r>
        <w:t xml:space="preserve">U4 — memoria: jerarquía, caché, memoria virtual y métricas.</w:t>
      </w:r>
    </w:p>
    <w:p>
      <w:pPr>
        <w:pStyle w:val="ListParagraph"/>
        <w:numPr>
          <w:ilvl w:val="0"/>
          <w:numId w:val="2"/>
        </w:numPr>
        <w:spacing w:after="60"/>
      </w:pPr>
      <w:r>
        <w:t xml:space="preserve">U5 — entrada y salida: controladores, buses, interrupciones y DMA.</w:t>
      </w:r>
    </w:p>
    <w:p>
      <w:pPr>
        <w:pStyle w:val="ListParagraph"/>
        <w:numPr>
          <w:ilvl w:val="0"/>
          <w:numId w:val="2"/>
        </w:numPr>
        <w:spacing w:after="60"/>
      </w:pPr>
      <w:r>
        <w:t xml:space="preserve">U6 — avanzadas: segmentación, superescalar, multiprocesadores, móviles y nube.</w:t>
      </w:r>
    </w:p>
    <w:p>
      <w:pPr>
        <w:spacing w:after="60" w:before="160"/>
      </w:pPr>
      <w:r>
        <w:rPr>
          <w:b/>
          <w:bCs/>
        </w:rPr>
        <w:t xml:space="preserve">PROYECTO FINAL</w:t>
      </w:r>
    </w:p>
    <w:p>
      <w:r>
        <w:t xml:space="preserve">Crear una aplicación real para un procesador RISC-V de 32 bits. Vale 25% y funciona como cuarto parcial. Entrega del 23 al 27 de noviembre.</w:t>
      </w:r>
    </w:p>
    <w:p>
      <w:pPr>
        <w:spacing w:after="60" w:before="160"/>
      </w:pPr>
      <w:r>
        <w:rPr>
          <w:b/>
          <w:bCs/>
        </w:rPr>
        <w:t xml:space="preserve">LO QUE TE LLEVAS</w:t>
      </w:r>
    </w:p>
    <w:p>
      <w:r>
        <w:t xml:space="preserve">La capacidad de leer una hoja de especificaciones de un procesador y entender qué decisiones de diseño hay detrás de cada número, y de justificar con métricas por qué una arquitectura conviene para un problema y otra no.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2026-08-22T19:26:04.965Z</dcterms:created>
  <dcterms:modified xsi:type="dcterms:W3CDTF">2026-08-22T19:26:04.965Z</dcterms:modified>
</cp:coreProperties>
</file>

<file path=docProps/custom.xml><?xml version="1.0" encoding="utf-8"?>
<Properties xmlns="http://schemas.openxmlformats.org/officeDocument/2006/custom-properties" xmlns:vt="http://schemas.openxmlformats.org/officeDocument/2006/docPropsVTypes"/>
</file>