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18-11-26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18/11/2026  ·  18:00-19:40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Proyecto final · Desarrollo y asesoría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SESIÓN</w:t>
      </w:r>
    </w:p>
    <w:p>
      <w:r>
        <w:rPr>
          <w:rFonts w:ascii="Arial" w:hAnsi="Arial" w:cs="Arial"/>
          <w:b w:val="0"/>
          <w:i w:val="0"/>
          <w:sz w:val="20"/>
        </w:rPr>
        <w:t>Avanzar el proyecto con asesoría directa. Cada equipo trabaja y el profesor revisa avances individualmente.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RECOMENDADA DEL PROYECTO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Planteamiento del problema y justificación de por qué requiere un sistema digital.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Especificación funcional: entradas, salidas y comportamiento.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Diagrama de bloques del sistema completo.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Descripción de cada bloque en HDL.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Testbench por bloque y testbench de integración.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Implementación en FPGA y verificación física.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7. Mediciones: recursos, frecuencia máxima, latencia.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8. Conclusiones y trabajo futuro.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ESTRATEGIA DE INTEGRACIÓN</w:t>
      </w:r>
    </w:p>
    <w:p>
      <w:r>
        <w:rPr>
          <w:rFonts w:ascii="Arial" w:hAnsi="Arial" w:cs="Arial"/>
          <w:b w:val="0"/>
          <w:i w:val="0"/>
          <w:sz w:val="20"/>
        </w:rPr>
        <w:t>Verificar cada bloque por separado antes de conectarlo. Integrar todo de una vez y depurar el conjunto es el camino más lento posible: cuando falla, no hay forma de saber cuál de los seis bloques tiene el error.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REUTILIZAR DE LAS PRÁCTICAS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Filtrado de rebotes y sincronizador de dos etapas, de la Práctica 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Aritmética y decodificador de display, de las Prácticas 2 y 3.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máquina de estados de control, de la Práctica 4.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procesamiento numérico, de la Práctica 5.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PROBLEMAS FRECUENTES EN ESTA ETAPA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Restricciones de tiempo no cumplidas: revisar el camino crítico en el reporte de Quartus y segmentarlo.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Cruce de dominios de reloj sin sincronizador.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Falta de pines en la tarjeta: revisar antes de terminar el diseño, no después.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Proyecto terminado, funcionando en hardware, con el reporte escrito. Es la última sesión del semestre.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