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28-10-26 Laboratorio de Sistemas Embebidos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CN113  ·  miércoles 28/10/2026  ·  18:00-19:40  ·  Sesión 11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5 · Sistemas reconfigurables: CORDIC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 DE LA PRÁCTICA</w:t>
      </w:r>
    </w:p>
    <w:p>
      <w:r>
        <w:rPr>
          <w:rFonts w:ascii="Arial" w:hAnsi="Arial" w:cs="Arial"/>
          <w:b w:val="0"/>
          <w:i w:val="0"/>
          <w:sz w:val="20"/>
        </w:rPr>
        <w:t>Describir sistemas reconfigurables con FPGA, como CORDIC, filtros FIR e IIR o controladores PID, con simulación e implementación. Se comienza con CORDIC.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ES CORDIC</w:t>
      </w:r>
    </w:p>
    <w:p>
      <w:r>
        <w:rPr>
          <w:rFonts w:ascii="Arial" w:hAnsi="Arial" w:cs="Arial"/>
          <w:b w:val="0"/>
          <w:i w:val="0"/>
          <w:sz w:val="20"/>
        </w:rPr>
        <w:t>Un algoritmo que calcula funciones trigonométricas, hiperbólicas, raíces y logaritmos usando únicamente sumas, restas y desplazamientos. Sin multiplicadores. Por eso es ideal para hardware.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IDEA</w:t>
      </w:r>
    </w:p>
    <w:p>
      <w:r>
        <w:rPr>
          <w:rFonts w:ascii="Arial" w:hAnsi="Arial" w:cs="Arial"/>
          <w:b w:val="0"/>
          <w:i w:val="0"/>
          <w:sz w:val="20"/>
        </w:rPr>
        <w:t>Se rota un vector por ángulos cada vez menores, elegidos de modo que la rotación se implemente con desplazamientos. Después de n iteraciones el ángulo acumulado converge al deseado y las coordenadas del vector dan el seno y el coseno.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x' = x − d·y·2^(−i)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y' = y + d·x·2^(−i)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z' = z − d·atan(2^(−i)), con d igual a +1 o −1 según el signo de z.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HACE POSIBLE EL TRUCO</w:t>
      </w:r>
    </w:p>
    <w:p>
      <w:r>
        <w:rPr>
          <w:rFonts w:ascii="Arial" w:hAnsi="Arial" w:cs="Arial"/>
          <w:b w:val="0"/>
          <w:i w:val="0"/>
          <w:sz w:val="20"/>
        </w:rPr>
        <w:t>Multiplicar por 2^(−i) es desplazar i posiciones a la derecha, que en hardware no cuesta nada: es solo cableado. Los valores de atan(2^(−i)) se precalculan y se guardan en una tabla constante.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MODOS DE OPERACIÓN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Rotación — se lleva z a cero; se obtienen seno y coseno del ángulo inicial.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Vectorización — se lleva y a cero; se obtienen magnitud y ángulo del vector.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ARITMÉTICA DE PUNTO FIJO</w:t>
      </w:r>
    </w:p>
    <w:p>
      <w:r>
        <w:rPr>
          <w:rFonts w:ascii="Arial" w:hAnsi="Arial" w:cs="Arial"/>
          <w:b w:val="0"/>
          <w:i w:val="0"/>
          <w:sz w:val="20"/>
        </w:rPr>
        <w:t>No hay punto flotante gratis en FPGA. Se trabaja en punto fijo con formato Qm.n, decidiendo cuántos bits van a la parte entera y cuántos a la fraccionaria. Esa decisión determina el rango y la precisión, y hay que justificarla en el reporte.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VERIFICACIÓN</w:t>
      </w:r>
    </w:p>
    <w:p>
      <w:r>
        <w:rPr>
          <w:rFonts w:ascii="Arial" w:hAnsi="Arial" w:cs="Arial"/>
          <w:b w:val="0"/>
          <w:i w:val="0"/>
          <w:sz w:val="20"/>
        </w:rPr>
        <w:t>Calcular en Python o MATLAB los valores exactos y comparar contra la salida del circuito, graficando el error en función del número de iteraciones. Ese análisis de error es el corazón del reporte de esta práctica.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PARA LA PRÓXIMA SESIÓN</w:t>
      </w:r>
    </w:p>
    <w:p>
      <w:r>
        <w:rPr>
          <w:rFonts w:ascii="Arial" w:hAnsi="Arial" w:cs="Arial"/>
          <w:b w:val="0"/>
          <w:i w:val="0"/>
          <w:sz w:val="20"/>
        </w:rPr>
        <w:t>Filtros FIR e IIR.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