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02-09-26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02/09/2026  ·  10:00-11:40  ·  Sesión 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Taller: diseño de un experimento de usabilidad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Escribir el protocolo completo de una prueba comparativa, que es el entregable que después se ejecuta sobre el prototipo del proyecto.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PARTES DEL PROTOCOLO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Hipótesis: qué se espera que ocurra y por qué.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Variables independiente, dependientes y de control.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Diseño: entre sujetos o intrasujeto, con contrabalanceo si aplica.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Perfil y número de participantes.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Guion literal de instrucciones, idéntico para todos.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6. Tareas con criterio de éxito.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7. Instrumentos de medición y cuestionario post-prueba.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8. Plan de análisis: qué se va a calcular con los datos.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· REDACTAR EL GUION</w:t>
      </w:r>
    </w:p>
    <w:p>
      <w:r>
        <w:rPr>
          <w:rFonts w:ascii="Arial" w:hAnsi="Arial" w:cs="Arial"/>
          <w:b w:val="0"/>
          <w:i w:val="0"/>
          <w:sz w:val="20"/>
        </w:rPr>
        <w:t>El guion debe leerse igual a todos los participantes. Cualquier variación en las instrucciones se convierte en una variable no controlada que contamina los resultados.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APLICAR EL SUS</w:t>
      </w:r>
    </w:p>
    <w:p>
      <w:r>
        <w:rPr>
          <w:rFonts w:ascii="Arial" w:hAnsi="Arial" w:cs="Arial"/>
          <w:b w:val="0"/>
          <w:i w:val="0"/>
          <w:sz w:val="20"/>
        </w:rPr>
        <w:t>Se responden las diez preguntas en escala de 1 a 5. Para calificar: en los reactivos impares se resta 1 al valor; en los pares se resta el valor a 5; se suman los diez resultados y se multiplica por 2.5. El resultado va de 0 a 100 y el promedio de la industria ronda 68.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· PILOTO</w:t>
      </w:r>
    </w:p>
    <w:p>
      <w:r>
        <w:rPr>
          <w:rFonts w:ascii="Arial" w:hAnsi="Arial" w:cs="Arial"/>
          <w:b w:val="0"/>
          <w:i w:val="0"/>
          <w:sz w:val="20"/>
        </w:rPr>
        <w:t>Correr el protocolo con un solo compañero antes de aplicarlo en serio. El piloto siempre revela instrucciones ambiguas y tareas imposibles, y cuesta veinte minutos.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Protocolo completo listo para ejecutar, con el guion y el cuestionario ya redactados.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