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22-10-26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22/10/2026  ·  13:00-14:15  ·  Sesión 22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Transformada de derivadas · Solución de problemas de valor inicial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TEOREMA CLAVE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ℒ{f'(t)} = sF(s) − f(0)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ℒ{f''(t)} = s²F(s) − s·f(0) − f'(0)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 general: ℒ{f⁽ⁿ⁾} = sⁿF(s) − s^(n−1)f(0) − … − f^(n−1)(0)</w:t>
      </w:r>
    </w:p>
    <w:p>
      <w:r>
        <w:rPr>
          <w:rFonts w:ascii="Arial" w:hAnsi="Arial" w:cs="Arial"/>
          <w:b w:val="0"/>
          <w:i w:val="0"/>
          <w:sz w:val="20"/>
        </w:rPr>
        <w:t>Nota que las condiciones iniciales entran solas en la transformada. Esa es la ventaja decisiva del método: no hay que resolver primero la general y después imponer condiciones.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PROCEDIMIENTO COMPLETO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Aplicar ℒ a toda la ecuación, término por término.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Sustituir las condiciones iniciales donde aparecen.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Despejar Y(s) algebraicamente.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Descomponer en fracciones parciales.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Aplicar ℒ⁻¹ término por término.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EJEMPLO</w:t>
      </w:r>
    </w:p>
    <w:p>
      <w:r>
        <w:rPr>
          <w:rFonts w:ascii="Arial" w:hAnsi="Arial" w:cs="Arial"/>
          <w:b w:val="0"/>
          <w:i w:val="0"/>
          <w:sz w:val="20"/>
        </w:rPr>
        <w:t>y'' − 3y' + 2y = 0, con y(0) = 1 y y'(0) = 0. Transformando: s²Y − s − 3(sY − 1) + 2Y = 0, de donde Y(s²−3s+2) = s − 3 y Y = (s−3)/[(s−1)(s−2)]. Fracciones parciales: 2/(s−1) − 1/(s−2). Por lo tanto y(t) = 2e^t − e^(2t).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COMPARACIÓN CON LOS MÉTODOS ANTERIORES</w:t>
      </w:r>
    </w:p>
    <w:p>
      <w:r>
        <w:rPr>
          <w:rFonts w:ascii="Arial" w:hAnsi="Arial" w:cs="Arial"/>
          <w:b w:val="0"/>
          <w:i w:val="0"/>
          <w:sz w:val="20"/>
        </w:rPr>
        <w:t>Con coeficientes constantes y condiciones iniciales, Laplace suele ser más largo que la ecuación auxiliar. La ventaja aparece cuando g(t) es discontinua o impulsiva, que es lo que veremos en las próximas dos sesiones.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7.2: resolver PVI con transformada.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