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29/09/2026  ·  13:00-14:15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Variación de parámetros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MÉTODO GENERAL</w:t>
      </w:r>
    </w:p>
    <w:p>
      <w:r>
        <w:rPr>
          <w:rFonts w:ascii="Arial" w:hAnsi="Arial" w:cs="Arial"/>
          <w:b w:val="0"/>
          <w:i w:val="0"/>
          <w:sz w:val="20"/>
        </w:rPr>
        <w:t>Funciona para cualquier g(x) continua, sin restricción de forma. El precio es que exige calcular integrales que pueden ser feas.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IDEA</w:t>
      </w:r>
    </w:p>
    <w:p>
      <w:r>
        <w:rPr>
          <w:rFonts w:ascii="Arial" w:hAnsi="Arial" w:cs="Arial"/>
          <w:b w:val="0"/>
          <w:i w:val="0"/>
          <w:sz w:val="20"/>
        </w:rPr>
        <w:t>Se toma y_c = c₁y₁ + c₂y₂ y se reemplazan las constantes por funciones: y_p = u₁(x)y₁ + u₂(x)y₂. Se impone la condición auxiliar u₁'y₁ + u₂'y₂ = 0 para que el sistema quede determinado.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FÓRMULAS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u₁' = −y₂f(x)/W  y  u₂' = y₁f(x)/W, con W el wronskiano de y₁ e y₂.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f(x) es el término independiente con la ecuación ya en forma estándar (coeficiente de y'' igual a 1).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integra cada uno y se sustituye en y_p = u₁y₁ + u₂y₂.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y'' + y = sec x. La complementaria es y_c = c₁cos x + c₂sen x, con W = 1. Entonces u₁' = −sen x·sec x = −tan x, de donde u₁ = ln|cos x|; y u₂' = cos x·sec x = 1, de donde u₂ = x. Por lo tanto y_p = cos x·ln|cos x| + x·sen x.</w:t>
      </w:r>
    </w:p>
    <w:p>
      <w:r>
        <w:rPr>
          <w:rFonts w:ascii="Arial" w:hAnsi="Arial" w:cs="Arial"/>
          <w:b w:val="0"/>
          <w:i w:val="0"/>
          <w:sz w:val="20"/>
        </w:rPr>
        <w:t>Nota que sec x no es de los tipos permitidos por coeficientes indeterminados. Ese es exactamente el caso que este método cubre.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CUÁL USAR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g(x) polinomio, exponencial, seno o coseno → coeficientes indeterminados, es más rápido.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Cualquier otra cosa → variación de parámetros.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normalizar la ecuación antes de identificar f(x).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Confundir el signo de u₁'.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Agregar constantes de integración a u₁ y u₂, que solo duplican y_c.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4.6.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