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4"/>
          <w:szCs w:val="24"/>
        </w:rPr>
        <w:t xml:space="preserve">NOTAS 20-08-26 Ecuaciones Diferenciales Ordinarias</w:t>
      </w:r>
    </w:p>
    <w:p>
      <w:pPr>
        <w:spacing w:after="200"/>
        <w:jc w:val="center"/>
      </w:pPr>
      <w:r>
        <w:rPr>
          <w:i/>
          <w:iCs/>
          <w:color w:val="595959"/>
          <w:sz w:val="18"/>
          <w:szCs w:val="18"/>
        </w:rPr>
        <w:t xml:space="preserve">HU325  ·  jueves 20/08/2026  ·  13:00-14:15</w:t>
      </w:r>
    </w:p>
    <w:p>
      <w:pPr>
        <w:pBdr>
          <w:bottom w:val="single" w:color="BFBFBF" w:sz="6" w:space="1"/>
        </w:pBdr>
        <w:spacing w:after="120" w:before="120"/>
      </w:pPr>
    </w:p>
    <w:p>
      <w:pPr>
        <w:pBdr>
          <w:bottom w:val="single" w:color="BFBFBF" w:sz="6" w:space="1"/>
        </w:pBdr>
        <w:spacing w:after="120" w:before="120"/>
      </w:pPr>
    </w:p>
    <w:p>
      <w:pPr>
        <w:spacing w:after="60" w:before="160"/>
      </w:pPr>
      <w:r>
        <w:rPr>
          <w:b/>
          <w:bCs/>
        </w:rPr>
        <w:t xml:space="preserve">Resumen de la sesión</w:t>
      </w:r>
    </w:p>
    <w:p>
      <w:r>
        <w:t xml:space="preserve">En HU325 (Ecuaciones Diferenciales Ordinarias), esta sesión gira en torno a «Variables separables». Según la guía del maestro, lo central es: Olvidar la constante de integración o ponerla en los dos lados (basta una).; Perder el valor absoluto del logaritmo antes de exponenciar.; No revisar los ceros del denominador.; 1. Escribir dy/dx = g(x)·h(y).. Estos apuntes recopilan el temario publicado y lo desarrollan con explicaciones para que puedas repasar sin abrir la guía: definiciones, relaciones entre ideas y lo que conviene memorizar antes de evaluaciones.</w:t>
      </w:r>
    </w:p>
    <w:p>
      <w:pPr>
        <w:spacing w:after="60" w:before="160"/>
      </w:pPr>
      <w:r>
        <w:rPr>
          <w:b/>
          <w:bCs/>
        </w:rPr>
        <w:t xml:space="preserve">Temario según la guía</w:t>
      </w:r>
    </w:p>
    <w:p>
      <w:r>
        <w:t xml:space="preserve">Variables separables</w:t>
      </w:r>
    </w:p>
    <w:p>
      <w:r>
        <w:t xml:space="preserve">Una ED de primer orden es separable si puede escribirse como dy/dx = g(x)·h(y). La estrategia es aislar cada variable con su diferencial e integrar ambos lados.</w:t>
      </w:r>
    </w:p>
    <w:p>
      <w:r>
        <w:t xml:space="preserve">dy/dx = xy → dy/y = x dx → ln|y| = x²/2 + C → y = A·e^(x²/2), con A = ±e^C.</w:t>
      </w:r>
    </w:p>
    <w:p>
      <w:r>
        <w:t xml:space="preserve">Al dividir entre h(y) se pierden los valores donde h(y) = 0. Esos valores constantes son soluciones y hay que reportarlos aparte: son las soluciones singulares.</w:t>
      </w:r>
    </w:p>
    <w:p>
      <w:r>
        <w:t xml:space="preserve">En el ejemplo anterior, y = 0 satisface la ecuación y no se obtiene de la familia salvo tomando A = 0. Conviene verificar siempre.</w:t>
      </w:r>
    </w:p>
    <w:p>
      <w:r>
        <w:t xml:space="preserve">Zill, sección 2.2. Resolver al menos diez, incluyendo tres con condición inicial.</w:t>
      </w:r>
    </w:p>
    <w:p>
      <w:pPr>
        <w:spacing w:after="60" w:before="160"/>
      </w:pPr>
      <w:r>
        <w:rPr>
          <w:b/>
          <w:bCs/>
        </w:rPr>
        <w:t xml:space="preserve">Puntos que el programa marca</w:t>
      </w:r>
    </w:p>
    <w:p>
      <w:pPr>
        <w:pStyle w:val="ListParagraph"/>
        <w:numPr>
          <w:ilvl w:val="0"/>
          <w:numId w:val="2"/>
        </w:numPr>
        <w:spacing w:after="60"/>
      </w:pPr>
      <w:r>
        <w:t xml:space="preserve">Olvidar la constante de integración o ponerla en los dos lados (basta una).</w:t>
      </w:r>
    </w:p>
    <w:p>
      <w:pPr>
        <w:pStyle w:val="ListParagraph"/>
        <w:numPr>
          <w:ilvl w:val="0"/>
          <w:numId w:val="2"/>
        </w:numPr>
        <w:spacing w:after="60"/>
      </w:pPr>
      <w:r>
        <w:t xml:space="preserve">Perder el valor absoluto del logaritmo antes de exponenciar.</w:t>
      </w:r>
    </w:p>
    <w:p>
      <w:pPr>
        <w:pStyle w:val="ListParagraph"/>
        <w:numPr>
          <w:ilvl w:val="0"/>
          <w:numId w:val="2"/>
        </w:numPr>
        <w:spacing w:after="60"/>
      </w:pPr>
      <w:r>
        <w:t xml:space="preserve">No revisar los ceros del denominador.</w:t>
      </w:r>
    </w:p>
    <w:p>
      <w:pPr>
        <w:pStyle w:val="ListParagraph"/>
        <w:numPr>
          <w:ilvl w:val="0"/>
          <w:numId w:val="2"/>
        </w:numPr>
        <w:spacing w:after="60"/>
      </w:pPr>
      <w:r>
        <w:t xml:space="preserve">1. Escribir dy/dx = g(x)·h(y).</w:t>
      </w:r>
    </w:p>
    <w:p>
      <w:pPr>
        <w:pStyle w:val="ListParagraph"/>
        <w:numPr>
          <w:ilvl w:val="0"/>
          <w:numId w:val="2"/>
        </w:numPr>
        <w:spacing w:after="60"/>
      </w:pPr>
      <w:r>
        <w:t xml:space="preserve">2. Separar: dy/h(y) = g(x)dx.</w:t>
      </w:r>
    </w:p>
    <w:p>
      <w:pPr>
        <w:pStyle w:val="ListParagraph"/>
        <w:numPr>
          <w:ilvl w:val="0"/>
          <w:numId w:val="2"/>
        </w:numPr>
        <w:spacing w:after="60"/>
      </w:pPr>
      <w:r>
        <w:t xml:space="preserve">3. Integrar los dos lados: ∫dy/h(y) = ∫g(x)dx + C.</w:t>
      </w:r>
    </w:p>
    <w:p>
      <w:pPr>
        <w:pStyle w:val="ListParagraph"/>
        <w:numPr>
          <w:ilvl w:val="0"/>
          <w:numId w:val="2"/>
        </w:numPr>
        <w:spacing w:after="60"/>
      </w:pPr>
      <w:r>
        <w:t xml:space="preserve">4. Despejar y si es posible; si no, dejar la solución implícita.</w:t>
      </w:r>
    </w:p>
    <w:p>
      <w:pPr>
        <w:spacing w:after="60" w:before="160"/>
      </w:pPr>
      <w:r>
        <w:rPr>
          <w:b/>
          <w:bCs/>
        </w:rPr>
        <w:t xml:space="preserve">Explicación — para estudiar después</w:t>
      </w:r>
    </w:p>
    <w:p>
      <w:pPr>
        <w:spacing w:after="60" w:before="160"/>
      </w:pPr>
      <w:r>
        <w:rPr>
          <w:b/>
          <w:bCs/>
        </w:rPr>
        <w:t xml:space="preserve">EL PRIMER MÉTODO DE SOLUCIÓN</w:t>
      </w:r>
    </w:p>
    <w:p>
      <w:r>
        <w:t xml:space="preserve">Bajo «EL PRIMER MÉTODO DE SOLUCIÓN» en la sesión «Variables separables» de Ecuaciones Diferenciales Ordinarias,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rPr>
        <w:t xml:space="preserve">PROCEDIMIENTO</w:t>
      </w:r>
    </w:p>
    <w:p>
      <w:r>
        <w:t xml:space="preserve">Bajo «PROCEDIMIENTO» en la sesión «Variables separables» de Ecuaciones Diferenciales Ordinarias,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rPr>
        <w:t xml:space="preserve">EJEMPLO</w:t>
      </w:r>
    </w:p>
    <w:p>
      <w:r>
        <w:t xml:space="preserve">Bajo «EJEMPLO» en la sesión «Variables separables» de Ecuaciones Diferenciales Ordinarias,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rPr>
        <w:t xml:space="preserve">SOLUCIONES SINGULARES</w:t>
      </w:r>
    </w:p>
    <w:p>
      <w:r>
        <w:t xml:space="preserve">Bajo «SOLUCIONES SINGULARES» en la sesión «Variables separables» de Ecuaciones Diferenciales Ordinarias,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rPr>
        <w:t xml:space="preserve">ERRORES FRECUENTES</w:t>
      </w:r>
    </w:p>
    <w:p>
      <w:r>
        <w:t xml:space="preserve">Bajo «ERRORES FRECUENTES» en la sesión «Variables separables» de Ecuaciones Diferenciales Ordinarias,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rPr>
        <w:t xml:space="preserve">EJERCICIOS</w:t>
      </w:r>
    </w:p>
    <w:p>
      <w:r>
        <w:t xml:space="preserve">Bajo «EJERCICIOS» en la sesión «Variables separables» de Ecuaciones Diferenciales Ordinarias,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r>
        <w:t xml:space="preserve">• Olvidar la constante de integración o ponerla en los dos lados (basta una).: en el contexto de «Variables separables» (HU325), conviene fijar qué es, qué propiedades tiene y cuándo se aplica. Relaciona este punto con lo anterior del semestre y anota un ejemplo propio; eso es lo que suele pedirse en preguntas abiertas o en el seguimiento de tareas.</w:t>
      </w:r>
    </w:p>
    <w:p>
      <w:r>
        <w:t xml:space="preserve">• Perder el valor absoluto del logaritmo antes de exponenciar.: en el contexto de «Variables separables» (HU325), conviene fijar qué es, qué propiedades tiene y cuándo se aplica. Relaciona este punto con lo anterior del semestre y anota un ejemplo propio; eso es lo que suele pedirse en preguntas abiertas o en el seguimiento de tareas.</w:t>
      </w:r>
    </w:p>
    <w:p>
      <w:r>
        <w:t xml:space="preserve">• No revisar los ceros del denominador.: en el contexto de «Variables separables» (HU325), conviene fijar qué es, qué propiedades tiene y cuándo se aplica. Relaciona este punto con lo anterior del semestre y anota un ejemplo propio; eso es lo que suele pedirse en preguntas abiertas o en el seguimiento de tareas.</w:t>
      </w:r>
    </w:p>
    <w:p>
      <w:r>
        <w:t xml:space="preserve">• 1. Escribir dy/dx = g(x)·h(y).: en el contexto de «Variables separables» (HU325), conviene fijar qué es, qué propiedades tiene y cuándo se aplica. Relaciona este punto con lo anterior del semestre y anota un ejemplo propio; eso es lo que suele pedirse en preguntas abiertas o en el seguimiento de tareas.</w:t>
      </w:r>
    </w:p>
    <w:p>
      <w:r>
        <w:t xml:space="preserve">• 2. Separar: dy/h(y) = g(x)dx.: en el contexto de «Variables separables» (HU325), conviene fijar qué es, qué propiedades tiene y cuándo se aplica. Relaciona este punto con lo anterior del semestre y anota un ejemplo propio; eso es lo que suele pedirse en preguntas abiertas o en el seguimiento de tareas.</w:t>
      </w:r>
    </w:p>
    <w:p>
      <w:r>
        <w:t xml:space="preserve">• 3. Integrar los dos lados: ∫dy/h(y) = ∫g(x)dx + C.: en el contexto de «Variables separables» (HU325), conviene fijar qué es, qué propiedades tiene y cuándo se aplica. Relaciona este punto con lo anterior del semestre y anota un ejemplo propio; eso es lo que suele pedirse en preguntas abiertas o en el seguimiento de tareas.</w:t>
      </w:r>
    </w:p>
    <w:p>
      <w:r>
        <w:t xml:space="preserve">• 4. Despejar y si es posible; si no, dejar la solución implícita.: en el contexto de «Variables separables» (HU325), conviene fijar qué es, qué propiedades tiene y cuándo se aplica. Relaciona este punto con lo anterior del semestre y anota un ejemplo propio; eso es lo que suele pedirse en preguntas abiertas o en el seguimiento de tareas.</w:t>
      </w:r>
    </w:p>
    <w:p>
      <w:pPr>
        <w:pBdr>
          <w:bottom w:val="single" w:color="BFBFBF" w:sz="6" w:space="1"/>
        </w:pBdr>
        <w:spacing w:after="120" w:before="120"/>
      </w:pPr>
    </w:p>
    <w:p>
      <w:pPr>
        <w:spacing w:after="60" w:before="160"/>
      </w:pPr>
      <w:r>
        <w:rPr>
          <w:b/>
          <w:bCs/>
        </w:rPr>
        <w:t xml:space="preserve">Preguntas para repasar</w:t>
      </w:r>
    </w:p>
    <w:p>
      <w:pPr>
        <w:pStyle w:val="ListParagraph"/>
        <w:numPr>
          <w:ilvl w:val="0"/>
          <w:numId w:val="2"/>
        </w:numPr>
        <w:spacing w:after="60"/>
      </w:pPr>
      <w:r>
        <w:t xml:space="preserve">¿Qué es «Olvidar la constante de integración o ponerla en los dos lados (basta una).» y por qué importa en HU325?</w:t>
      </w:r>
    </w:p>
    <w:p>
      <w:pPr>
        <w:pStyle w:val="ListParagraph"/>
        <w:numPr>
          <w:ilvl w:val="0"/>
          <w:numId w:val="2"/>
        </w:numPr>
        <w:spacing w:after="60"/>
      </w:pPr>
      <w:r>
        <w:t xml:space="preserve">¿Qué es «Perder el valor absoluto del logaritmo antes de exponenciar.» y por qué importa en HU325?</w:t>
      </w:r>
    </w:p>
    <w:p>
      <w:pPr>
        <w:pStyle w:val="ListParagraph"/>
        <w:numPr>
          <w:ilvl w:val="0"/>
          <w:numId w:val="2"/>
        </w:numPr>
        <w:spacing w:after="60"/>
      </w:pPr>
      <w:r>
        <w:t xml:space="preserve">¿Qué es «No revisar los ceros del denominador.» y por qué importa en HU325?</w:t>
      </w:r>
    </w:p>
    <w:p>
      <w:pPr>
        <w:pStyle w:val="ListParagraph"/>
        <w:numPr>
          <w:ilvl w:val="0"/>
          <w:numId w:val="2"/>
        </w:numPr>
        <w:spacing w:after="60"/>
      </w:pPr>
      <w:r>
        <w:t xml:space="preserve">¿Qué es «1. Escribir dy/dx = g(x)·h(y).» y por qué importa en HU325?</w:t>
      </w:r>
    </w:p>
    <w:p>
      <w:pPr>
        <w:pStyle w:val="ListParagraph"/>
        <w:numPr>
          <w:ilvl w:val="0"/>
          <w:numId w:val="2"/>
        </w:numPr>
        <w:spacing w:after="60"/>
      </w:pPr>
      <w:r>
        <w:t xml:space="preserve">¿Qué es «2. Separar: dy/h(y) = g(x)dx.» y por qué importa en HU325?</w:t>
      </w:r>
    </w:p>
    <w:p>
      <w:pPr>
        <w:pStyle w:val="ListParagraph"/>
        <w:numPr>
          <w:ilvl w:val="0"/>
          <w:numId w:val="2"/>
        </w:numPr>
        <w:spacing w:after="60"/>
      </w:pPr>
      <w:r>
        <w:t xml:space="preserve">¿Qué es «3. Integrar los dos lados: ∫dy/h(y) = ∫g(x)dx + C.» y por qué importa en HU325?</w:t>
      </w:r>
    </w:p>
    <w:p>
      <w:pPr>
        <w:pStyle w:val="ListParagraph"/>
        <w:numPr>
          <w:ilvl w:val="0"/>
          <w:numId w:val="2"/>
        </w:numPr>
        <w:spacing w:after="60"/>
      </w:pPr>
      <w:r>
        <w:t xml:space="preserve">¿Qué es «4. Despejar y si es posible; si no, dejar la solución implícita.» y por qué importa en HU325?</w:t>
      </w:r>
    </w:p>
    <w:p>
      <w:pPr>
        <w:pStyle w:val="ListParagraph"/>
        <w:numPr>
          <w:ilvl w:val="0"/>
          <w:numId w:val="2"/>
        </w:numPr>
        <w:spacing w:after="60"/>
      </w:pPr>
      <w:r>
        <w:t xml:space="preserve">¿Cómo se conecta «Variables separables» con evaluaciones o tareas de Ecuaciones Diferenciales Ordinarias?</w:t>
      </w:r>
    </w:p>
    <w:p>
      <w:pPr>
        <w:spacing w:after="60" w:before="160"/>
      </w:pPr>
      <w:r>
        <w:rPr>
          <w:b/>
          <w:bCs/>
        </w:rPr>
        <w:t xml:space="preserve">TAREA PROPIA</w:t>
      </w:r>
    </w:p>
    <w:p>
      <w:r>
        <w:t xml:space="preserve">(ideas que se me ocurren en clase para investigar por mi cuenta)</w:t>
      </w:r>
    </w:p>
    <w:p/>
    <w:p/>
    <w:p/>
    <w:p/>
    <w:p/>
    <w:sectPr>
      <w:pgSz w:w="12240" w:h="15840" w:orient="portrait"/>
      <w:pgMar w:top="1417" w:right="1701" w:bottom="1417" w:left="170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67" w:hanging="283"/>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lang w:val="es-MX"/>
      </w:rPr>
    </w:rPrDefault>
    <w:pPrDefault>
      <w:pPr>
        <w:spacing w:after="160" w:line="276" w:lineRule="auto"/>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UNIVERSIDAD-app</dc:creator>
  <dc:description>Generado desde UNIVERSIDAD-app</dc:description>
  <cp:lastModifiedBy>Un-named</cp:lastModifiedBy>
  <cp:revision>1</cp:revision>
  <dcterms:created xsi:type="dcterms:W3CDTF">2026-09-03T19:40:23.546Z</dcterms:created>
  <dcterms:modified xsi:type="dcterms:W3CDTF">2026-09-03T19:40:23.546Z</dcterms:modified>
</cp:coreProperties>
</file>

<file path=docProps/custom.xml><?xml version="1.0" encoding="utf-8"?>
<Properties xmlns="http://schemas.openxmlformats.org/officeDocument/2006/custom-properties" xmlns:vt="http://schemas.openxmlformats.org/officeDocument/2006/docPropsVTypes"/>
</file>