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07-09-26 Teoría de la Computación</w:t>
      </w:r>
    </w:p>
    <w:p>
      <w:pPr>
        <w:spacing w:after="40"/>
        <w:jc w:val="center"/>
      </w:pPr>
      <w:r>
        <w:rPr>
          <w:rFonts w:ascii="Arial" w:hAnsi="Arial" w:cs="Arial"/>
          <w:b w:val="0"/>
          <w:i/>
          <w:color w:val="595959"/>
          <w:sz w:val="18"/>
        </w:rPr>
        <w:t>NE111  ·  lunes 07/09/2026  ·  16:00-17:15  ·  Sesión 9</w:t>
      </w:r>
    </w:p>
    <w:p>
      <w:pPr>
        <w:spacing w:after="160"/>
        <w:jc w:val="center"/>
      </w:pPr>
      <w:r>
        <w:rPr>
          <w:rFonts w:ascii="Arial" w:hAnsi="Arial" w:cs="Arial"/>
          <w:b/>
          <w:i w:val="0"/>
          <w:sz w:val="22"/>
        </w:rPr>
        <w:t>Funciones recursivas primitivas y μ-recursión</w:t>
      </w:r>
    </w:p>
    <w:p>
      <w:pPr>
        <w:spacing w:before="120" w:after="120"/>
        <w:pBdr>
          <w:bottom w:val="single" w:sz="6" w:space="1" w:color="BFBFBF"/>
        </w:pBdr>
      </w:pPr>
    </w:p>
    <w:p>
      <w:pPr>
        <w:spacing w:after="60" w:before="160"/>
      </w:pPr>
      <w:r>
        <w:rPr>
          <w:rFonts w:ascii="Arial" w:hAnsi="Arial" w:cs="Arial"/>
          <w:b/>
          <w:i w:val="0"/>
          <w:sz w:val="20"/>
        </w:rPr>
        <w:t>FORMALIZAR LA COMPUTABILIDAD SIN MÁQUINAS</w:t>
      </w:r>
    </w:p>
    <w:p>
      <w:r>
        <w:rPr>
          <w:rFonts w:ascii="Arial" w:hAnsi="Arial" w:cs="Arial"/>
          <w:b w:val="0"/>
          <w:i w:val="0"/>
          <w:sz w:val="20"/>
        </w:rPr>
        <w:t>Gödel y Kleene definieron qué es una función computable partiendo solo de funciones básicas y reglas de construcción, sin hablar de máquinas. Es el camino alternativo al de Turing y llega al mismo lugar.</w:t>
      </w:r>
    </w:p>
    <w:p>
      <w:pPr>
        <w:spacing w:after="60" w:before="160"/>
      </w:pPr>
      <w:r>
        <w:rPr>
          <w:rFonts w:ascii="Arial" w:hAnsi="Arial" w:cs="Arial"/>
          <w:b/>
          <w:i w:val="0"/>
          <w:sz w:val="20"/>
        </w:rPr>
        <w:t>LAS FUNCIONES INICIALES</w:t>
      </w:r>
    </w:p>
    <w:p>
      <w:pPr>
        <w:pStyle w:val="ListBullet"/>
        <w:spacing w:after="60"/>
        <w:ind w:left="340"/>
      </w:pPr>
      <w:r>
        <w:rPr>
          <w:rFonts w:ascii="Arial" w:hAnsi="Arial" w:cs="Arial"/>
          <w:b w:val="0"/>
          <w:i w:val="0"/>
          <w:sz w:val="20"/>
        </w:rPr>
        <w:t>Cero: Z(n) = 0.</w:t>
      </w:r>
    </w:p>
    <w:p>
      <w:pPr>
        <w:pStyle w:val="ListBullet"/>
        <w:spacing w:after="60"/>
        <w:ind w:left="340"/>
      </w:pPr>
      <w:r>
        <w:rPr>
          <w:rFonts w:ascii="Arial" w:hAnsi="Arial" w:cs="Arial"/>
          <w:b w:val="0"/>
          <w:i w:val="0"/>
          <w:sz w:val="20"/>
        </w:rPr>
        <w:t>Sucesor: S(n) = n + 1.</w:t>
      </w:r>
    </w:p>
    <w:p>
      <w:pPr>
        <w:pStyle w:val="ListBullet"/>
        <w:spacing w:after="60"/>
        <w:ind w:left="340"/>
      </w:pPr>
      <w:r>
        <w:rPr>
          <w:rFonts w:ascii="Arial" w:hAnsi="Arial" w:cs="Arial"/>
          <w:b w:val="0"/>
          <w:i w:val="0"/>
          <w:sz w:val="20"/>
        </w:rPr>
        <w:t>Proyección: Pᵢ(x₁,…,xₙ) = xᵢ.</w:t>
      </w:r>
    </w:p>
    <w:p>
      <w:pPr>
        <w:spacing w:after="60" w:before="160"/>
      </w:pPr>
      <w:r>
        <w:rPr>
          <w:rFonts w:ascii="Arial" w:hAnsi="Arial" w:cs="Arial"/>
          <w:b/>
          <w:i w:val="0"/>
          <w:sz w:val="20"/>
        </w:rPr>
        <w:t>LAS REGLAS DE CONSTRUCCIÓN</w:t>
      </w:r>
    </w:p>
    <w:p>
      <w:pPr>
        <w:pStyle w:val="ListBullet"/>
        <w:spacing w:after="60"/>
        <w:ind w:left="340"/>
      </w:pPr>
      <w:r>
        <w:rPr>
          <w:rFonts w:ascii="Arial" w:hAnsi="Arial" w:cs="Arial"/>
          <w:b w:val="0"/>
          <w:i w:val="0"/>
          <w:sz w:val="20"/>
        </w:rPr>
        <w:t>Composición — combinar funciones ya construidas aplicando unas al resultado de otras.</w:t>
      </w:r>
    </w:p>
    <w:p>
      <w:pPr>
        <w:pStyle w:val="ListBullet"/>
        <w:spacing w:after="60"/>
        <w:ind w:left="340"/>
      </w:pPr>
      <w:r>
        <w:rPr>
          <w:rFonts w:ascii="Arial" w:hAnsi="Arial" w:cs="Arial"/>
          <w:b w:val="0"/>
          <w:i w:val="0"/>
          <w:sz w:val="20"/>
        </w:rPr>
        <w:t>Recursión primitiva — definir f(0) directamente y f(n+1) en términos de f(n).</w:t>
      </w:r>
    </w:p>
    <w:p>
      <w:pPr>
        <w:spacing w:after="60" w:before="160"/>
      </w:pPr>
      <w:r>
        <w:rPr>
          <w:rFonts w:ascii="Arial" w:hAnsi="Arial" w:cs="Arial"/>
          <w:b/>
          <w:i w:val="0"/>
          <w:sz w:val="20"/>
        </w:rPr>
        <w:t>QUÉ SE OBTIENE CON ESO</w:t>
      </w:r>
    </w:p>
    <w:p>
      <w:r>
        <w:rPr>
          <w:rFonts w:ascii="Arial" w:hAnsi="Arial" w:cs="Arial"/>
          <w:b w:val="0"/>
          <w:i w:val="0"/>
          <w:sz w:val="20"/>
        </w:rPr>
        <w:t>Las funciones recursivas primitivas. Incluyen suma, producto, potencia, factorial, resta acotada, comparaciones y prácticamente todo lo que uno escribiría con ciclos for anidados de cota conocida.</w:t>
      </w:r>
    </w:p>
    <w:p>
      <w:pPr>
        <w:spacing w:after="60" w:before="160"/>
      </w:pPr>
      <w:r>
        <w:rPr>
          <w:rFonts w:ascii="Arial" w:hAnsi="Arial" w:cs="Arial"/>
          <w:b/>
          <w:i w:val="0"/>
          <w:sz w:val="20"/>
        </w:rPr>
        <w:t>LA PROPIEDAD CLAVE Y SU LÍMITE</w:t>
      </w:r>
    </w:p>
    <w:p>
      <w:r>
        <w:rPr>
          <w:rFonts w:ascii="Arial" w:hAnsi="Arial" w:cs="Arial"/>
          <w:b w:val="0"/>
          <w:i w:val="0"/>
          <w:sz w:val="20"/>
        </w:rPr>
        <w:t>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rFonts w:ascii="Arial" w:hAnsi="Arial" w:cs="Arial"/>
          <w:b/>
          <w:i w:val="0"/>
          <w:sz w:val="20"/>
        </w:rPr>
        <w:t>LA FUNCIÓN DE ACKERMANN</w:t>
      </w:r>
    </w:p>
    <w:p>
      <w:r>
        <w:rPr>
          <w:rFonts w:ascii="Arial" w:hAnsi="Arial" w:cs="Arial"/>
          <w:b w:val="0"/>
          <w:i w:val="0"/>
          <w:sz w:val="20"/>
        </w:rPr>
        <w:t>Es computable, siempre termina, y no es recursiva primitiva. Crece más rápido que cualquier función construible con recursión primitiva. Su existencia demuestra que la clase se queda corta y motiva la siguiente regla.</w:t>
      </w:r>
    </w:p>
    <w:p>
      <w:pPr>
        <w:spacing w:after="60" w:before="160"/>
      </w:pPr>
      <w:r>
        <w:rPr>
          <w:rFonts w:ascii="Arial" w:hAnsi="Arial" w:cs="Arial"/>
          <w:b/>
          <w:i w:val="0"/>
          <w:sz w:val="20"/>
        </w:rPr>
        <w:t>MINIMIZACIÓN O Μ-RECURSIÓN</w:t>
      </w:r>
    </w:p>
    <w:p>
      <w:r>
        <w:rPr>
          <w:rFonts w:ascii="Arial" w:hAnsi="Arial" w:cs="Arial"/>
          <w:b w:val="0"/>
          <w:i w:val="0"/>
          <w:sz w:val="20"/>
        </w:rPr>
        <w:t>μy[f(x,y) = 0] es el menor y que hace cero a f. Se implementa buscando desde y = 0 hacia arriba. Si tal y existe, la búsqueda termina; si no existe, la búsqueda no termina nunca.</w:t>
      </w:r>
    </w:p>
    <w:p>
      <w:r>
        <w:rPr>
          <w:rFonts w:ascii="Arial" w:hAnsi="Arial" w:cs="Arial"/>
          <w:b w:val="0"/>
          <w:i w:val="0"/>
          <w:sz w:val="20"/>
        </w:rPr>
        <w:t>Ahí entra la posibilidad de no terminar, que es exactamente lo que faltaba. Agregando μ a las funciones recursivas primitivas se obtienen las funciones μ-recursivas o recursivas generales.</w:t>
      </w:r>
    </w:p>
    <w:p>
      <w:pPr>
        <w:spacing w:after="60" w:before="160"/>
      </w:pPr>
      <w:r>
        <w:rPr>
          <w:rFonts w:ascii="Arial" w:hAnsi="Arial" w:cs="Arial"/>
          <w:b/>
          <w:i w:val="0"/>
          <w:sz w:val="20"/>
        </w:rPr>
        <w:t>EL TEOREMA DE EQUIVALENCIA</w:t>
      </w:r>
    </w:p>
    <w:p>
      <w:r>
        <w:rPr>
          <w:rFonts w:ascii="Arial" w:hAnsi="Arial" w:cs="Arial"/>
          <w:b w:val="0"/>
          <w:i w:val="0"/>
          <w:sz w:val="20"/>
        </w:rPr>
        <w:t>Una función es μ-recursiva si y solo si es computable por una máquina de Turing. Dos definiciones que no se parecen en nada resultan describir exactamente la misma clase. Es el resultado que sostiene la tesis de Church-Turing.</w:t>
      </w:r>
    </w:p>
    <w:p>
      <w:pPr>
        <w:spacing w:after="60" w:before="160"/>
      </w:pPr>
      <w:r>
        <w:rPr>
          <w:rFonts w:ascii="Arial" w:hAnsi="Arial" w:cs="Arial"/>
          <w:b/>
          <w:i w:val="0"/>
          <w:sz w:val="20"/>
        </w:rPr>
        <w:t>LA LECCIÓN DE FONDO</w:t>
      </w:r>
    </w:p>
    <w:p>
      <w:r>
        <w:rPr>
          <w:rFonts w:ascii="Arial" w:hAnsi="Arial" w:cs="Arial"/>
          <w:b w:val="0"/>
          <w:i w:val="0"/>
          <w:sz w:val="20"/>
        </w:rPr>
        <w:t>Para capturar toda la computabilidad hay que aceptar la posibilidad de no terminar. No es un accidente ni un descuido del modelo: es una condición necesaria, y de ahí sale directamente el bloque de complejidad y el problema de Halting.</w:t>
      </w:r>
    </w:p>
    <w:p>
      <w:pPr>
        <w:spacing w:after="60" w:before="160"/>
      </w:pPr>
      <w:r>
        <w:rPr>
          <w:rFonts w:ascii="Arial" w:hAnsi="Arial" w:cs="Arial"/>
          <w:b/>
          <w:i w:val="0"/>
          <w:sz w:val="20"/>
        </w:rPr>
        <w:t>EJERCICIO</w:t>
      </w:r>
    </w:p>
    <w:p>
      <w:r>
        <w:rPr>
          <w:rFonts w:ascii="Arial" w:hAnsi="Arial" w:cs="Arial"/>
          <w:b w:val="0"/>
          <w:i w:val="0"/>
          <w:sz w:val="20"/>
        </w:rPr>
        <w:t>Construir la suma y el producto a partir de las funciones iniciales; explicar por qué la división entera requiere minimización.</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