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02-11-26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02/11/2026  ·  13:00-14:15  ·  Sesión 24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Árboles binarios de búsqueda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PROPIEDAD</w:t>
      </w:r>
    </w:p>
    <w:p>
      <w:r>
        <w:rPr>
          <w:rFonts w:ascii="Arial" w:hAnsi="Arial" w:cs="Arial"/>
          <w:b w:val="0"/>
          <w:i w:val="0"/>
          <w:sz w:val="20"/>
        </w:rPr>
        <w:t>Un árbol binario de búsqueda cumple, en todo nodo, que las claves del subárbol izquierdo son menores y las del derecho mayores. Esa invariante es lo que permite descartar la mitad del árbol en cada comparación.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BÚSQUEDA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Comparar con la raíz.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Si es igual, se encontró.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Si es menor, bajar a la izquierda; si es mayor, a la derecha.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Si se llega a NULL, no está.</w:t>
      </w:r>
    </w:p>
    <w:p>
      <w:r>
        <w:rPr>
          <w:rFonts w:ascii="Arial" w:hAnsi="Arial" w:cs="Arial"/>
          <w:b w:val="0"/>
          <w:i w:val="0"/>
          <w:sz w:val="20"/>
        </w:rPr>
        <w:t>El costo es la altura del árbol: O(log n) si está balanceado, O(n) si está degenerado.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PROBLEMA DE LA DEGENERACIÓN</w:t>
      </w:r>
    </w:p>
    <w:p>
      <w:r>
        <w:rPr>
          <w:rFonts w:ascii="Arial" w:hAnsi="Arial" w:cs="Arial"/>
          <w:b w:val="0"/>
          <w:i w:val="0"/>
          <w:sz w:val="20"/>
        </w:rPr>
        <w:t>Insertar claves ya ordenadas produce un árbol que es una lista: cada nodo tiene un solo hijo. La búsqueda se vuelve secuencial y se pierde toda la ventaja.</w:t>
      </w:r>
    </w:p>
    <w:p>
      <w:r>
        <w:rPr>
          <w:rFonts w:ascii="Arial" w:hAnsi="Arial" w:cs="Arial"/>
          <w:b w:val="0"/>
          <w:i w:val="0"/>
          <w:sz w:val="20"/>
        </w:rPr>
        <w:t>Ese es el caso peor y no es raro: cargar datos ordenados es lo más natural del mundo. Por eso existen los árboles balanceados —AVL, rojinegro, B— que reacomodan al insertar.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INSERCIÓN</w:t>
      </w:r>
    </w:p>
    <w:p>
      <w:r>
        <w:rPr>
          <w:rFonts w:ascii="Arial" w:hAnsi="Arial" w:cs="Arial"/>
          <w:b w:val="0"/>
          <w:i w:val="0"/>
          <w:sz w:val="20"/>
        </w:rPr>
        <w:t>Se busca la posición y se enlaza como hoja. Nunca se inserta en medio: la estructura del árbol depende del orden de llegada.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ELIMINACIÓN: TRES CASOS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Hoja — se elimina directamente.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hijo — el hijo ocupa su lugar.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Dos hijos — se reemplaza por su sucesor en orden (el mínimo del subárbol derecho) y se elimina ese sucesor, que a lo sumo tiene un hijo.</w:t>
      </w:r>
    </w:p>
    <w:p>
      <w:r>
        <w:rPr>
          <w:rFonts w:ascii="Arial" w:hAnsi="Arial" w:cs="Arial"/>
          <w:b w:val="0"/>
          <w:i w:val="0"/>
          <w:sz w:val="20"/>
        </w:rPr>
        <w:t>El tercer caso es el único delicado y es el que se pregunta en el examen. Vale la pena hacerlo a mano varias veces antes de programarlo.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Implementar inserción, búsqueda y los tres casos de eliminación; construir un árbol con datos ordenados y observar la degeneración.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