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19/10/2026  ·  13:00-14:15  ·  Sesión 20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Listas doblemente ligadas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NODO CON DOS ENLACES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typedef struct Nodo { int dato; struct Nodo *ant, *sig; } Nodo;</w:t>
      </w:r>
    </w:p>
    <w:p>
      <w:r>
        <w:rPr>
          <w:rFonts w:ascii="Arial" w:hAnsi="Arial" w:cs="Arial"/>
          <w:b w:val="0"/>
          <w:i w:val="0"/>
          <w:sz w:val="20"/>
        </w:rPr>
        <w:t>Cada nodo conoce a su predecesor y a su sucesor. Se paga un apuntador más por nodo y se gana recorrido bidireccional y eliminación sin buscar el anterior.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VENTAJA DECISIVA</w:t>
      </w:r>
    </w:p>
    <w:p>
      <w:r>
        <w:rPr>
          <w:rFonts w:ascii="Arial" w:hAnsi="Arial" w:cs="Arial"/>
          <w:b w:val="0"/>
          <w:i w:val="0"/>
          <w:sz w:val="20"/>
        </w:rPr>
        <w:t>Para eliminar un nodo del que ya tienes la dirección, la lista simple exige recorrer desde el inicio para hallar el anterior: O(n). La doble lo hace en O(1) porque el anterior está ahí.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p-&gt;ant-&gt;sig = p-&gt;sig;  if (p-&gt;sig) p-&gt;sig-&gt;ant = p-&gt;ant;  free(p);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INSERCIÓN</w:t>
      </w:r>
    </w:p>
    <w:p>
      <w:r>
        <w:rPr>
          <w:rFonts w:ascii="Arial" w:hAnsi="Arial" w:cs="Arial"/>
          <w:b w:val="0"/>
          <w:i w:val="0"/>
          <w:sz w:val="20"/>
        </w:rPr>
        <w:t>Hay cuatro enlaces que actualizar y el orden importa. Conviene escribirlos siempre en la misma secuencia: primero los del nodo nuevo, después los de los vecinos.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nuevo-&gt;ant = p;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nuevo-&gt;sig = p-&gt;sig;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if (p-&gt;sig) p-&gt;sig-&gt;ant = nuevo;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p-&gt;sig = nuevo;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CENTINELAS</w:t>
      </w:r>
    </w:p>
    <w:p>
      <w:r>
        <w:rPr>
          <w:rFonts w:ascii="Arial" w:hAnsi="Arial" w:cs="Arial"/>
          <w:b w:val="0"/>
          <w:i w:val="0"/>
          <w:sz w:val="20"/>
        </w:rPr>
        <w:t>Con un nodo cabeza y un nodo cola ficticios, ningún apuntador es NULL y desaparecen todos los casos especiales. El código se vuelve notablemente más corto y más difícil de romper. Es la forma en que se implementan las listas de las bibliotecas estándar.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DOBLEMENTE LIGADA Y CIRCULAR</w:t>
      </w:r>
    </w:p>
    <w:p>
      <w:r>
        <w:rPr>
          <w:rFonts w:ascii="Arial" w:hAnsi="Arial" w:cs="Arial"/>
          <w:b w:val="0"/>
          <w:i w:val="0"/>
          <w:sz w:val="20"/>
        </w:rPr>
        <w:t>Combinando ambas ideas, el último apunta al primero y el primero al último. Es la estructura de std::list en C++ y de la lista de tareas del kernel de Linux.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Navegación con atrás y adelante.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Deshacer y rehacer.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Caché LRU, combinada con una tabla hash.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lista doble con centinelas y una caché LRU sencilla.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