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14-10-26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14/10/2026  ·  13:00-14:15  ·  Sesión 19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 de listas circulares · Comparación de variantes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CONSOLIDACIÓN</w:t>
      </w:r>
    </w:p>
    <w:p>
      <w:r>
        <w:rPr>
          <w:rFonts w:ascii="Arial" w:hAnsi="Arial" w:cs="Arial"/>
          <w:b w:val="0"/>
          <w:i w:val="0"/>
          <w:sz w:val="20"/>
        </w:rPr>
        <w:t>Sesión de práctica sobre listas circulares y comparación con las variantes vistas.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CASOS FRONTERA QUE HAY QUE MANEJAR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Lista vacía: el apuntador externo es NULL.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solo nodo: apunta a sí mismo; al eliminarlo hay que poner el externo en NULL.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Eliminar el nodo al que apunta el externo: hay que reubicarlo antes de liberar.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JOSEFO PASO A PASO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Formar la lista circular con n personas.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Avanzar k−1 nodos desde la posición actual.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Eliminar el siguiente y continuar desde ahí.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Repetir hasta que quede uno solo.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ROUND-ROBIN</w:t>
      </w:r>
    </w:p>
    <w:p>
      <w:r>
        <w:rPr>
          <w:rFonts w:ascii="Arial" w:hAnsi="Arial" w:cs="Arial"/>
          <w:b w:val="0"/>
          <w:i w:val="0"/>
          <w:sz w:val="20"/>
        </w:rPr>
        <w:t>Simular un planificador donde cada proceso recibe un quantum fijo. Si termina, se elimina de la lista; si no, se pasa al siguiente. La lista circular hace la simulación casi trivial, que es la razón de usarla.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COMPARATIVA DE LO VISTO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Simple — mínima memoria; solo hacia adelante; sin acceso al anterior.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Circular — recorrido cíclico natural; ambos extremos en O(1) si el externo apunta al último.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Doblemente ligada — recorrido en ambos sentidos; un apuntador extra por nodo.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Terminar Josefo y la simulación round-robin, y medir el consumo de memoria de cada variante.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