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09-09-26 Estructuras de Datos</w:t>
      </w:r>
    </w:p>
    <w:p>
      <w:pPr>
        <w:spacing w:after="200"/>
        <w:jc w:val="center"/>
      </w:pPr>
      <w:r>
        <w:rPr>
          <w:i/>
          <w:iCs/>
          <w:color w:val="595959"/>
          <w:sz w:val="18"/>
          <w:szCs w:val="18"/>
        </w:rPr>
        <w:t xml:space="preserve">CN122  ·  miércoles 09/09/2026  ·  13:00-14:15</w:t>
      </w:r>
    </w:p>
    <w:p>
      <w:pPr>
        <w:pBdr>
          <w:bottom w:val="single" w:color="BFBFBF" w:sz="6" w:space="1"/>
        </w:pBdr>
        <w:spacing w:after="120" w:before="120"/>
      </w:pPr>
    </w:p>
    <w:p>
      <w:pPr>
        <w:spacing w:after="60" w:before="160"/>
      </w:pPr>
      <w:r>
        <w:rPr>
          <w:b/>
          <w:bCs/>
        </w:rPr>
        <w:t xml:space="preserve">Resumen de la sesión</w:t>
      </w:r>
    </w:p>
    <w:p>
      <w:r>
        <w:t xml:space="preserve">En CN122 (Estructuras de Datos), esta sesión gira en torno a «Recursión y su relación con la pila · Torres de Hanói». Según la guía del maestro, lo central es: Caso base: n = 1, mover el disco directamente.; Paso: mover n−1 de A a B, mover el disco n de A a C, mover n−1 de B a C.; Si la profundidad puede ser grande y hay riesgo de desbordamiento.; Si hay recálculo exponencial, como en Fibonacci ingenuo..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Recursión y su relación con la pila · Torres de Hanói</w:t>
      </w:r>
    </w:p>
    <w:p>
      <w:r>
        <w:t xml:space="preserve">Una función recursiva se llama a sí misma con un problema más pequeño. Necesita dos cosas y ninguna es opcional: un caso base que la detiene y un paso recursivo que se acerca al caso base.</w:t>
      </w:r>
    </w:p>
    <w:p>
      <w:r>
        <w:t xml:space="preserve">Cada llamada crea un marco en la pila del programa con sus parámetros, sus variables locales y la dirección de retorno. La recursión no es magia: es la pila del sistema haciendo el trabajo que harías a mano.</w:t>
      </w:r>
    </w:p>
    <w:p>
      <w:r>
        <w:t xml:space="preserve">Por eso la recursión sin caso base produce desbordamiento de pila, y por eso una recursión muy profunda puede fallar aunque sea correcta.</w:t>
      </w:r>
    </w:p>
    <w:p>
      <w:r>
        <w:t xml:space="preserve">Mover n discos de A a C usando B, sin poner nunca un disco grande sobre uno pequeño.</w:t>
      </w:r>
    </w:p>
    <w:p>
      <w:r>
        <w:t xml:space="preserve">La solución completa cabe en tres líneas y es prácticamente imposible de escribir iterativamente sin simular una pila. Es el mejor argumento a favor de la recursión.</w:t>
      </w:r>
    </w:p>
    <w:p>
      <w:r>
        <w:t xml:space="preserve">T(n) = 2T(n−1) + 1, cuya solución es 2ⁿ − 1 movimientos. Con 64 discos y un movimiento por segundo tomaría más de quinientos mil millones de años. La recursión es elegante, no barata.</w:t>
      </w:r>
    </w:p>
    <w:p>
      <w:r>
        <w:t xml:space="preserve">Si la llamada recursiva es la última operación, algunos compiladores la convierten en un ciclo y eliminan el crecimiento de la pila. En C con optimización activada suele ocurrir, pero no está garantizado por el estándar.</w:t>
      </w:r>
    </w:p>
    <w:p>
      <w:r>
        <w:t xml:space="preserve">Hanói con impresión de movimientos y conteo; factorial y Fibonacci recursivo e iterativo, comparando tiempos.</w:t>
      </w:r>
    </w:p>
    <w:p>
      <w:pPr>
        <w:spacing w:after="60" w:before="160"/>
      </w:pPr>
      <w:r>
        <w:rPr>
          <w:b/>
          <w:bCs/>
        </w:rPr>
        <w:t xml:space="preserve">Puntos que el programa marca</w:t>
      </w:r>
    </w:p>
    <w:p>
      <w:pPr>
        <w:pStyle w:val="ListParagraph"/>
        <w:numPr>
          <w:ilvl w:val="0"/>
          <w:numId w:val="2"/>
        </w:numPr>
        <w:spacing w:after="60"/>
      </w:pPr>
      <w:r>
        <w:t xml:space="preserve">Caso base: n = 1, mover el disco directamente.</w:t>
      </w:r>
    </w:p>
    <w:p>
      <w:pPr>
        <w:pStyle w:val="ListParagraph"/>
        <w:numPr>
          <w:ilvl w:val="0"/>
          <w:numId w:val="2"/>
        </w:numPr>
        <w:spacing w:after="60"/>
      </w:pPr>
      <w:r>
        <w:t xml:space="preserve">Paso: mover n−1 de A a B, mover el disco n de A a C, mover n−1 de B a C.</w:t>
      </w:r>
    </w:p>
    <w:p>
      <w:pPr>
        <w:pStyle w:val="ListParagraph"/>
        <w:numPr>
          <w:ilvl w:val="0"/>
          <w:numId w:val="2"/>
        </w:numPr>
        <w:spacing w:after="60"/>
      </w:pPr>
      <w:r>
        <w:t xml:space="preserve">Si la profundidad puede ser grande y hay riesgo de desbordamiento.</w:t>
      </w:r>
    </w:p>
    <w:p>
      <w:pPr>
        <w:pStyle w:val="ListParagraph"/>
        <w:numPr>
          <w:ilvl w:val="0"/>
          <w:numId w:val="2"/>
        </w:numPr>
        <w:spacing w:after="60"/>
      </w:pPr>
      <w:r>
        <w:t xml:space="preserve">Si hay recálculo exponencial, como en Fibonacci ingenuo.</w:t>
      </w:r>
    </w:p>
    <w:p>
      <w:pPr>
        <w:pStyle w:val="ListParagraph"/>
        <w:numPr>
          <w:ilvl w:val="0"/>
          <w:numId w:val="2"/>
        </w:numPr>
        <w:spacing w:after="60"/>
      </w:pPr>
      <w:r>
        <w:t xml:space="preserve">Si el desempeño importa más que la claridad. En caso contrario, la recursión suele ser más legible.</w:t>
      </w:r>
    </w:p>
    <w:p>
      <w:pPr>
        <w:spacing w:after="60" w:before="160"/>
      </w:pPr>
      <w:r>
        <w:rPr>
          <w:b/>
          <w:bCs/>
        </w:rPr>
        <w:t xml:space="preserve">Explicación — para estudiar después</w:t>
      </w:r>
    </w:p>
    <w:p>
      <w:pPr>
        <w:spacing w:after="60" w:before="160"/>
      </w:pPr>
      <w:r>
        <w:rPr>
          <w:b/>
          <w:bCs/>
        </w:rPr>
        <w:t xml:space="preserve">RECURSIÓN</w:t>
      </w:r>
    </w:p>
    <w:p>
      <w:r>
        <w:t xml:space="preserve">Bajo «RECURSIÓN»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Una función recursiva se llama a sí misma con un problema más pequeño. Necesita dos cosas y ninguna es opcional: un caso base que la detiene y un paso recursivo que se acerca al caso base.</w:t>
      </w:r>
    </w:p>
    <w:p>
      <w:pPr>
        <w:spacing w:after="60" w:before="160"/>
      </w:pPr>
      <w:r>
        <w:rPr>
          <w:b/>
          <w:bCs/>
        </w:rPr>
        <w:t xml:space="preserve">QUÉ PASA EN MEMORIA</w:t>
      </w:r>
    </w:p>
    <w:p>
      <w:r>
        <w:t xml:space="preserve">Bajo «QUÉ PASA EN MEMORIA»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Cada llamada crea un marco en la pila del programa con sus parámetros, sus variables locales y la dirección de retorno. La recursión no es magia: es la pila del sistema haciendo el trabajo que harías a mano.</w:t>
      </w:r>
    </w:p>
    <w:p>
      <w:r>
        <w:t xml:space="preserve">Por eso la recursión sin caso base produce desbordamiento de pila, y por eso una recursión muy profunda puede fallar aunque sea correcta.</w:t>
      </w:r>
    </w:p>
    <w:p>
      <w:pPr>
        <w:spacing w:after="60" w:before="160"/>
      </w:pPr>
      <w:r>
        <w:rPr>
          <w:b/>
          <w:bCs/>
        </w:rPr>
        <w:t xml:space="preserve">TORRES DE HANÓI</w:t>
      </w:r>
    </w:p>
    <w:p>
      <w:r>
        <w:t xml:space="preserve">Bajo «TORRES DE HANÓI»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Mover n discos de A a C usando B, sin poner nunca un disco grande sobre uno pequeño.</w:t>
      </w:r>
    </w:p>
    <w:p>
      <w:pPr>
        <w:pStyle w:val="ListParagraph"/>
        <w:numPr>
          <w:ilvl w:val="0"/>
          <w:numId w:val="2"/>
        </w:numPr>
        <w:spacing w:after="60"/>
      </w:pPr>
      <w:r>
        <w:t xml:space="preserve">Caso base: n = 1, mover el disco directamente.</w:t>
      </w:r>
    </w:p>
    <w:p>
      <w:pPr>
        <w:pStyle w:val="ListParagraph"/>
        <w:numPr>
          <w:ilvl w:val="0"/>
          <w:numId w:val="2"/>
        </w:numPr>
        <w:spacing w:after="60"/>
      </w:pPr>
      <w:r>
        <w:t xml:space="preserve">Paso: mover n−1 de A a B, mover el disco n de A a C, mover n−1 de B a C.</w:t>
      </w:r>
    </w:p>
    <w:p>
      <w:r>
        <w:t xml:space="preserve">La solución completa cabe en tres líneas y es prácticamente imposible de escribir iterativamente sin simular una pila. Es el mejor argumento a favor de la recursión.</w:t>
      </w:r>
    </w:p>
    <w:p>
      <w:pPr>
        <w:spacing w:after="60" w:before="160"/>
      </w:pPr>
      <w:r>
        <w:rPr>
          <w:b/>
          <w:bCs/>
        </w:rPr>
        <w:t xml:space="preserve">EL COSTO</w:t>
      </w:r>
    </w:p>
    <w:p>
      <w:r>
        <w:t xml:space="preserve">Bajo «EL COSTO»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T(n) = 2T(n−1) + 1, cuya solución es 2ⁿ − 1 movimientos. Con 64 discos y un movimiento por segundo tomaría más de quinientos mil millones de años. La recursión es elegante, no barata.</w:t>
      </w:r>
    </w:p>
    <w:p>
      <w:pPr>
        <w:spacing w:after="60" w:before="160"/>
      </w:pPr>
      <w:r>
        <w:rPr>
          <w:b/>
          <w:bCs/>
        </w:rPr>
        <w:t xml:space="preserve">RECURSIÓN DE COLA</w:t>
      </w:r>
    </w:p>
    <w:p>
      <w:r>
        <w:t xml:space="preserve">Bajo «RECURSIÓN DE COLA»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Si la llamada recursiva es la última operación, algunos compiladores la convierten en un ciclo y eliminan el crecimiento de la pila. En C con optimización activada suele ocurrir, pero no está garantizado por el estándar.</w:t>
      </w:r>
    </w:p>
    <w:p>
      <w:pPr>
        <w:spacing w:after="60" w:before="160"/>
      </w:pPr>
      <w:r>
        <w:rPr>
          <w:b/>
          <w:bCs/>
        </w:rPr>
        <w:t xml:space="preserve">CUÁNDO CONVERTIR A ITERATIVO</w:t>
      </w:r>
    </w:p>
    <w:p>
      <w:r>
        <w:t xml:space="preserve">Bajo «CUÁNDO CONVERTIR A ITERATIVO»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Si la profundidad puede ser grande y hay riesgo de desbordamiento.</w:t>
      </w:r>
    </w:p>
    <w:p>
      <w:pPr>
        <w:pStyle w:val="ListParagraph"/>
        <w:numPr>
          <w:ilvl w:val="0"/>
          <w:numId w:val="2"/>
        </w:numPr>
        <w:spacing w:after="60"/>
      </w:pPr>
      <w:r>
        <w:t xml:space="preserve">Si hay recálculo exponencial, como en Fibonacci ingenuo.</w:t>
      </w:r>
    </w:p>
    <w:p>
      <w:pPr>
        <w:pStyle w:val="ListParagraph"/>
        <w:numPr>
          <w:ilvl w:val="0"/>
          <w:numId w:val="2"/>
        </w:numPr>
        <w:spacing w:after="60"/>
      </w:pPr>
      <w:r>
        <w:t xml:space="preserve">Si el desempeño importa más que la claridad. En caso contrario, la recursión suele ser más legible.</w:t>
      </w:r>
    </w:p>
    <w:p>
      <w:pPr>
        <w:spacing w:after="60" w:before="160"/>
      </w:pPr>
      <w:r>
        <w:rPr>
          <w:b/>
          <w:bCs/>
        </w:rPr>
        <w:t xml:space="preserve">PRÁCTICA</w:t>
      </w:r>
    </w:p>
    <w:p>
      <w:r>
        <w:t xml:space="preserve">Bajo «PRÁCTICA»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Hanói con impresión de movimientos y conteo; factorial y Fibonacci recursivo e iterativo, comparando tiempos.</w:t>
      </w:r>
    </w:p>
    <w:p>
      <w:r>
        <w:t xml:space="preserve">• Caso base: n = 1, mover el disco directamente.: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r>
        <w:t xml:space="preserve">• Paso: mover n−1 de A a B, mover el disco n de A a C, mover n−1 de B a C.: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r>
        <w:t xml:space="preserve">• Si la profundidad puede ser grande y hay riesgo de desbordamiento.: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r>
        <w:t xml:space="preserve">• Si hay recálculo exponencial, como en Fibonacci ingenuo.: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r>
        <w:t xml:space="preserve">• Si el desempeño importa más que la claridad. En caso contrario, la recursión …: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«Caso base: n = 1, mover el disco directamente.» y por qué importa en CN122?</w:t>
      </w:r>
    </w:p>
    <w:p>
      <w:pPr>
        <w:pStyle w:val="ListParagraph"/>
        <w:numPr>
          <w:ilvl w:val="0"/>
          <w:numId w:val="2"/>
        </w:numPr>
        <w:spacing w:after="60"/>
      </w:pPr>
      <w:r>
        <w:t xml:space="preserve">¿Qué es «Paso: mover n−1 de A a B, mover el disco n de A a C, mover n−1 de B a C.» y por qué importa en CN122?</w:t>
      </w:r>
    </w:p>
    <w:p>
      <w:pPr>
        <w:pStyle w:val="ListParagraph"/>
        <w:numPr>
          <w:ilvl w:val="0"/>
          <w:numId w:val="2"/>
        </w:numPr>
        <w:spacing w:after="60"/>
      </w:pPr>
      <w:r>
        <w:t xml:space="preserve">¿Qué es «Si la profundidad puede ser grande y hay riesgo de desbordamiento.» y por qué importa en CN122?</w:t>
      </w:r>
    </w:p>
    <w:p>
      <w:pPr>
        <w:pStyle w:val="ListParagraph"/>
        <w:numPr>
          <w:ilvl w:val="0"/>
          <w:numId w:val="2"/>
        </w:numPr>
        <w:spacing w:after="60"/>
      </w:pPr>
      <w:r>
        <w:t xml:space="preserve">¿Qué es «Si hay recálculo exponencial, como en Fibonacci ingenuo.» y por qué importa en CN122?</w:t>
      </w:r>
    </w:p>
    <w:p>
      <w:pPr>
        <w:pStyle w:val="ListParagraph"/>
        <w:numPr>
          <w:ilvl w:val="0"/>
          <w:numId w:val="2"/>
        </w:numPr>
        <w:spacing w:after="60"/>
      </w:pPr>
      <w:r>
        <w:t xml:space="preserve">¿Qué es «Si el desempeño importa más que la claridad. En caso contrario, la recursión suele ser más legible.» y por qué importa en CN122?</w:t>
      </w:r>
    </w:p>
    <w:p>
      <w:pPr>
        <w:pStyle w:val="ListParagraph"/>
        <w:numPr>
          <w:ilvl w:val="0"/>
          <w:numId w:val="2"/>
        </w:numPr>
        <w:spacing w:after="60"/>
      </w:pPr>
      <w:r>
        <w:t xml:space="preserve">¿Cómo se conecta «Recursión y su relación con la pila · Torres de Hanói» con evaluaciones o tareas de Estructuras de Datos?</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2026-09-09T20:20:02.107Z</dcterms:created>
  <dcterms:modified xsi:type="dcterms:W3CDTF">2026-09-09T20:20:02.107Z</dcterms:modified>
</cp:coreProperties>
</file>

<file path=docProps/custom.xml><?xml version="1.0" encoding="utf-8"?>
<Properties xmlns="http://schemas.openxmlformats.org/officeDocument/2006/custom-properties" xmlns:vt="http://schemas.openxmlformats.org/officeDocument/2006/docPropsVTypes"/>
</file>