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09-09-26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09/09/2026  ·  13:00-14:15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Recursión y su relación con la pila · Torres de Hanói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RECURSIÓN</w:t>
      </w:r>
    </w:p>
    <w:p>
      <w:r>
        <w:rPr>
          <w:rFonts w:ascii="Arial" w:hAnsi="Arial" w:cs="Arial"/>
          <w:b w:val="0"/>
          <w:i w:val="0"/>
          <w:sz w:val="20"/>
        </w:rPr>
        <w:t>Una función recursiva se llama a sí misma con un problema más pequeño. Necesita dos cosas y ninguna es opcional: un caso base que la detiene y un paso recursivo que se acerca al caso base.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PASA EN MEMORIA</w:t>
      </w:r>
    </w:p>
    <w:p>
      <w:r>
        <w:rPr>
          <w:rFonts w:ascii="Arial" w:hAnsi="Arial" w:cs="Arial"/>
          <w:b w:val="0"/>
          <w:i w:val="0"/>
          <w:sz w:val="20"/>
        </w:rPr>
        <w:t>Cada llamada crea un marco en la pila del programa con sus parámetros, sus variables locales y la dirección de retorno. La recursión no es magia: es la pila del sistema haciendo el trabajo que harías a mano.</w:t>
      </w:r>
    </w:p>
    <w:p>
      <w:r>
        <w:rPr>
          <w:rFonts w:ascii="Arial" w:hAnsi="Arial" w:cs="Arial"/>
          <w:b w:val="0"/>
          <w:i w:val="0"/>
          <w:sz w:val="20"/>
        </w:rPr>
        <w:t>Por eso la recursión sin caso base produce desbordamiento de pila, y por eso una recursión muy profunda puede fallar aunque sea correcta.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TORRES DE HANÓI</w:t>
      </w:r>
    </w:p>
    <w:p>
      <w:r>
        <w:rPr>
          <w:rFonts w:ascii="Arial" w:hAnsi="Arial" w:cs="Arial"/>
          <w:b w:val="0"/>
          <w:i w:val="0"/>
          <w:sz w:val="20"/>
        </w:rPr>
        <w:t>Mover n discos de A a C usando B, sin poner nunca un disco grande sobre uno pequeño.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Caso base: n = 1, mover el disco directamente.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Paso: mover n−1 de A a B, mover el disco n de A a C, mover n−1 de B a C.</w:t>
      </w:r>
    </w:p>
    <w:p>
      <w:r>
        <w:rPr>
          <w:rFonts w:ascii="Arial" w:hAnsi="Arial" w:cs="Arial"/>
          <w:b w:val="0"/>
          <w:i w:val="0"/>
          <w:sz w:val="20"/>
        </w:rPr>
        <w:t>La solución completa cabe en tres líneas y es prácticamente imposible de escribir iterativamente sin simular una pila. Es el mejor argumento a favor de la recursión.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COSTO</w:t>
      </w:r>
    </w:p>
    <w:p>
      <w:r>
        <w:rPr>
          <w:rFonts w:ascii="Arial" w:hAnsi="Arial" w:cs="Arial"/>
          <w:b w:val="0"/>
          <w:i w:val="0"/>
          <w:sz w:val="20"/>
        </w:rPr>
        <w:t>T(n) = 2T(n−1) + 1, cuya solución es 2ⁿ − 1 movimientos. Con 64 discos y un movimiento por segundo tomaría más de quinientos mil millones de años. La recursión es elegante, no barata.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RECURSIÓN DE COLA</w:t>
      </w:r>
    </w:p>
    <w:p>
      <w:r>
        <w:rPr>
          <w:rFonts w:ascii="Arial" w:hAnsi="Arial" w:cs="Arial"/>
          <w:b w:val="0"/>
          <w:i w:val="0"/>
          <w:sz w:val="20"/>
        </w:rPr>
        <w:t>Si la llamada recursiva es la última operación, algunos compiladores la convierten en un ciclo y eliminan el crecimiento de la pila. En C con optimización activada suele ocurrir, pero no está garantizado por el estándar.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CUÁNDO CONVERTIR A ITERATIVO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la profundidad puede ser grande y hay riesgo de desbordamiento.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hay recálculo exponencial, como en Fibonacci ingenuo.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el desempeño importa más que la claridad. En caso contrario, la recursión suele ser más legible.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Hanói con impresión de movimientos y conteo; factorial y Fibonacci recursivo e iterativo, comparando tiempos.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