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02-09-26 Estructuras de Datos</w:t>
      </w:r>
    </w:p>
    <w:p>
      <w:pPr>
        <w:spacing w:after="200"/>
        <w:jc w:val="center"/>
      </w:pPr>
      <w:r>
        <w:rPr>
          <w:i/>
          <w:iCs/>
          <w:color w:val="595959"/>
          <w:sz w:val="18"/>
          <w:szCs w:val="18"/>
        </w:rPr>
        <w:t xml:space="preserve">CN122  ·  miércoles 02/09/2026  ·  13:00-14:15</w:t>
      </w:r>
    </w:p>
    <w:p>
      <w:pPr>
        <w:pBdr>
          <w:bottom w:val="single" w:color="BFBFBF" w:sz="6" w:space="1"/>
        </w:pBdr>
        <w:spacing w:after="120" w:before="120"/>
      </w:pPr>
    </w:p>
    <w:p>
      <w:pPr>
        <w:spacing w:after="60" w:before="160"/>
      </w:pPr>
      <w:r>
        <w:rPr>
          <w:b/>
          <w:bCs/>
        </w:rPr>
        <w:t xml:space="preserve">Resumen de la sesión</w:t>
      </w:r>
    </w:p>
    <w:p>
      <w:r>
        <w:t xml:space="preserve">En CN122 (Estructuras de Datos), esta sesión gira en torno a «Ejercicios con registros · Ordenamiento por clave». Según la guía del maestro, lo central es: Comparar cadenas requiere strcmp, nunca ==. El operador == compara direcciones.; Si el registro es grande, ordenar un arreglo de apuntadores o de índices evita copiar estructuras completas.; 1. Requiere que el arreglo esté ordenado por la clave de búsqueda.; 2. Se compara con el elemento medio y se descarta la mitad..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Ejercicios con registros · Ordenamiento por clave</w:t>
      </w:r>
    </w:p>
    <w:p>
      <w:r>
        <w:t xml:space="preserve">Se consolida lo de arreglos y registros resolviendo problemas completos, no fragmentos.</w:t>
      </w:r>
    </w:p>
    <w:p>
      <w:r>
        <w:t xml:space="preserve">Ordenar registros es igual que ordenar números, con dos diferencias: la comparación se hace sobre un campo y el intercambio mueve el registro completo.</w:t>
      </w:r>
    </w:p>
    <w:p>
      <w:r>
        <w:t xml:space="preserve">Se ordena un arreglo de índices según el criterio, dejando los datos quietos. Permite tener varios órdenes simultáneos —por matrícula y por promedio— sin duplicar la información. Es lo que hace un índice de base de datos.</w:t>
      </w:r>
    </w:p>
    <w:p>
      <w:r>
        <w:t xml:space="preserve">Ordenar cuesta O(n log n). Si vas a hacer una sola búsqueda, la secuencial es más barata. Si vas a hacer muchas, ordenar una vez se amortiza. Ese razonamiento sobre el costo total, y no sobre la operación aislada, es el que se espera en el curso.</w:t>
      </w:r>
    </w:p>
    <w:p>
      <w:r>
        <w:t xml:space="preserve">Ordenar el arreglo de registros por dos criterios distintos y comparar búsqueda secuencial contra binaria midiendo comparaciones.</w:t>
      </w:r>
    </w:p>
    <w:p>
      <w:pPr>
        <w:spacing w:after="60" w:before="160"/>
      </w:pPr>
      <w:r>
        <w:rPr>
          <w:b/>
          <w:bCs/>
        </w:rPr>
        <w:t xml:space="preserve">Puntos que el programa marca</w:t>
      </w:r>
    </w:p>
    <w:p>
      <w:pPr>
        <w:pStyle w:val="ListParagraph"/>
        <w:numPr>
          <w:ilvl w:val="0"/>
          <w:numId w:val="2"/>
        </w:numPr>
        <w:spacing w:after="60"/>
      </w:pPr>
      <w:r>
        <w:t xml:space="preserve">Comparar cadenas requiere strcmp, nunca ==. El operador == compara direcciones.</w:t>
      </w:r>
    </w:p>
    <w:p>
      <w:pPr>
        <w:pStyle w:val="ListParagraph"/>
        <w:numPr>
          <w:ilvl w:val="0"/>
          <w:numId w:val="2"/>
        </w:numPr>
        <w:spacing w:after="60"/>
      </w:pPr>
      <w:r>
        <w:t xml:space="preserve">Si el registro es grande, ordenar un arreglo de apuntadores o de índices evita copiar estructuras completas.</w:t>
      </w:r>
    </w:p>
    <w:p>
      <w:pPr>
        <w:pStyle w:val="ListParagraph"/>
        <w:numPr>
          <w:ilvl w:val="0"/>
          <w:numId w:val="2"/>
        </w:numPr>
        <w:spacing w:after="60"/>
      </w:pPr>
      <w:r>
        <w:t xml:space="preserve">1. Requiere que el arreglo esté ordenado por la clave de búsqueda.</w:t>
      </w:r>
    </w:p>
    <w:p>
      <w:pPr>
        <w:pStyle w:val="ListParagraph"/>
        <w:numPr>
          <w:ilvl w:val="0"/>
          <w:numId w:val="2"/>
        </w:numPr>
        <w:spacing w:after="60"/>
      </w:pPr>
      <w:r>
        <w:t xml:space="preserve">2. Se compara con el elemento medio y se descarta la mitad.</w:t>
      </w:r>
    </w:p>
    <w:p>
      <w:pPr>
        <w:pStyle w:val="ListParagraph"/>
        <w:numPr>
          <w:ilvl w:val="0"/>
          <w:numId w:val="2"/>
        </w:numPr>
        <w:spacing w:after="60"/>
      </w:pPr>
      <w:r>
        <w:t xml:space="preserve">3. Costo O(log n) frente a O(n) de la secuencial.</w:t>
      </w:r>
    </w:p>
    <w:p>
      <w:pPr>
        <w:pStyle w:val="ListParagraph"/>
        <w:numPr>
          <w:ilvl w:val="0"/>
          <w:numId w:val="2"/>
        </w:numPr>
        <w:spacing w:after="60"/>
      </w:pPr>
      <w:r>
        <w:t xml:space="preserve">4. Cuidado con el cálculo del medio: usar ini + (fin−ini)/2 evita desbordamiento.</w:t>
      </w:r>
    </w:p>
    <w:p>
      <w:pPr>
        <w:spacing w:after="60" w:before="160"/>
      </w:pPr>
      <w:r>
        <w:rPr>
          <w:b/>
          <w:bCs/>
        </w:rPr>
        <w:t xml:space="preserve">Explicación — para estudiar después</w:t>
      </w:r>
    </w:p>
    <w:p>
      <w:pPr>
        <w:spacing w:after="60" w:before="160"/>
      </w:pPr>
      <w:r>
        <w:rPr>
          <w:b/>
          <w:bCs/>
        </w:rPr>
        <w:t xml:space="preserve">SESIÓN DE TALLER</w:t>
      </w:r>
    </w:p>
    <w:p>
      <w:r>
        <w:t xml:space="preserve">Bajo «SESIÓN DE TALLER»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ORDENAR POR UN CAMPO</w:t>
      </w:r>
    </w:p>
    <w:p>
      <w:r>
        <w:t xml:space="preserve">Bajo «ORDENAR POR UN CAMPO»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ORDENAMIENTO INDIRECTO</w:t>
      </w:r>
    </w:p>
    <w:p>
      <w:r>
        <w:t xml:space="preserve">Bajo «ORDENAMIENTO INDIRECTO»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BÚSQUEDA BINARIA</w:t>
      </w:r>
    </w:p>
    <w:p>
      <w:r>
        <w:t xml:space="preserve">Bajo «BÚSQUEDA BINARIA»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CUÁNDO CONVIENE ORDENAR PARA BUSCAR</w:t>
      </w:r>
    </w:p>
    <w:p>
      <w:r>
        <w:t xml:space="preserve">Bajo «CUÁNDO CONVIENE ORDENAR PARA BUSCAR»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PRÁCTICA</w:t>
      </w:r>
    </w:p>
    <w:p>
      <w:r>
        <w:t xml:space="preserve">Bajo «PRÁCTICA»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Comparar cadenas requiere strcmp, nunca ==. El operador == compara direcciones.: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r>
        <w:t xml:space="preserve">• Si el registro es grande, ordenar un arreglo de apuntadores o de índices evit…: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r>
        <w:t xml:space="preserve">• 1. Requiere que el arreglo esté ordenado por la clave de búsqueda.: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r>
        <w:t xml:space="preserve">• 2. Se compara con el elemento medio y se descarta la mitad.: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r>
        <w:t xml:space="preserve">• 3. Costo O(log n) frente a O(n) de la secuencial.: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r>
        <w:t xml:space="preserve">• 4. Cuidado con el cálculo del medio: usar ini + (fin−ini)/2 evita desbordamie…: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«Comparar cadenas requiere strcmp, nunca ==. El operador == compara direcciones.» y por qué importa en CN122?</w:t>
      </w:r>
    </w:p>
    <w:p>
      <w:pPr>
        <w:pStyle w:val="ListParagraph"/>
        <w:numPr>
          <w:ilvl w:val="0"/>
          <w:numId w:val="2"/>
        </w:numPr>
        <w:spacing w:after="60"/>
      </w:pPr>
      <w:r>
        <w:t xml:space="preserve">¿Qué es «Si el registro es grande, ordenar un arreglo de apuntadores o de índices evita copiar estructuras completas.» y por qué importa en CN122?</w:t>
      </w:r>
    </w:p>
    <w:p>
      <w:pPr>
        <w:pStyle w:val="ListParagraph"/>
        <w:numPr>
          <w:ilvl w:val="0"/>
          <w:numId w:val="2"/>
        </w:numPr>
        <w:spacing w:after="60"/>
      </w:pPr>
      <w:r>
        <w:t xml:space="preserve">¿Qué es «1. Requiere que el arreglo esté ordenado por la clave de búsqueda.» y por qué importa en CN122?</w:t>
      </w:r>
    </w:p>
    <w:p>
      <w:pPr>
        <w:pStyle w:val="ListParagraph"/>
        <w:numPr>
          <w:ilvl w:val="0"/>
          <w:numId w:val="2"/>
        </w:numPr>
        <w:spacing w:after="60"/>
      </w:pPr>
      <w:r>
        <w:t xml:space="preserve">¿Qué es «2. Se compara con el elemento medio y se descarta la mitad.» y por qué importa en CN122?</w:t>
      </w:r>
    </w:p>
    <w:p>
      <w:pPr>
        <w:pStyle w:val="ListParagraph"/>
        <w:numPr>
          <w:ilvl w:val="0"/>
          <w:numId w:val="2"/>
        </w:numPr>
        <w:spacing w:after="60"/>
      </w:pPr>
      <w:r>
        <w:t xml:space="preserve">¿Qué es «3. Costo O(log n) frente a O(n) de la secuencial.» y por qué importa en CN122?</w:t>
      </w:r>
    </w:p>
    <w:p>
      <w:pPr>
        <w:pStyle w:val="ListParagraph"/>
        <w:numPr>
          <w:ilvl w:val="0"/>
          <w:numId w:val="2"/>
        </w:numPr>
        <w:spacing w:after="60"/>
      </w:pPr>
      <w:r>
        <w:t xml:space="preserve">¿Qué es «4. Cuidado con el cálculo del medio: usar ini + (fin−ini)/2 evita desbordamiento.» y por qué importa en CN122?</w:t>
      </w:r>
    </w:p>
    <w:p>
      <w:pPr>
        <w:pStyle w:val="ListParagraph"/>
        <w:numPr>
          <w:ilvl w:val="0"/>
          <w:numId w:val="2"/>
        </w:numPr>
        <w:spacing w:after="60"/>
      </w:pPr>
      <w:r>
        <w:t xml:space="preserve">¿Cómo se conecta «Ejercicios con registros · Ordenamiento por clave» con evaluaciones o tareas de Estructuras de Datos?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2026-09-03T19:38:18.559Z</dcterms:created>
  <dcterms:modified xsi:type="dcterms:W3CDTF">2026-09-03T19:38:18.559Z</dcterms:modified>
</cp:coreProperties>
</file>

<file path=docProps/custom.xml><?xml version="1.0" encoding="utf-8"?>
<Properties xmlns="http://schemas.openxmlformats.org/officeDocument/2006/custom-properties" xmlns:vt="http://schemas.openxmlformats.org/officeDocument/2006/docPropsVTypes"/>
</file>