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12-08-26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12/08/2026  ·  13:00-14:15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Lenguaje C: manejo de memoria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C</w:t>
      </w:r>
    </w:p>
    <w:p>
      <w:r>
        <w:rPr>
          <w:rFonts w:ascii="Arial" w:hAnsi="Arial" w:cs="Arial"/>
          <w:b w:val="0"/>
          <w:i w:val="0"/>
          <w:sz w:val="20"/>
        </w:rPr>
        <w:t>C obliga a manejar la memoria explícitamente. En un lenguaje con recolector de basura, las estructuras de datos funcionan sin entender qué pasa por debajo; en C no hay forma de evitarlo, y por eso se aprende de verdad.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MODELO DE MEMORIA DE UN PROGRAMA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Segmento de código — las instrucciones.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Datos estáticos y globales — viven todo el programa.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Pila (stack) — variables locales y marcos de llamada. Se libera sola al salir de la función.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Montículo (heap) — memoria pedida a mano con malloc. Se libera solo si tú lo haces.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TIPOS Y TAMAÑOS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sizeof devuelve el tamaño en bytes de un tipo o variable.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tamaños dependen de la plataforma: int suele ser 4 bytes y un apuntador 8 en 64 bits.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Nunca suponer tamaños; usar sizeof siempre.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APUNTADORES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apuntador guarda una dirección de memoria: int *p;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&amp; obtiene la dirección de una variable: p = &amp;x;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* accede al contenido apuntado: *p = 5;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NULL indica que no apunta a nada válido.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MEMORIA DINÁMICA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malloc(n) reserva n bytes y devuelve la dirección, o NULL si falla. Hay que verificar siempre.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calloc(n, tam) reserva e inicializa en cero.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realloc cambia el tamaño de un bloque ya reservado.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free(p) libera. Cada malloc necesita exactamente un free.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ERRORES QUE VAN A PERSEGUIRTE TODO EL SEMESTRE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Fuga de memoria — perder la referencia sin liberar.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Apuntador colgante — usar un apuntador después de liberarlo.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Doble liberación — llamar free dos veces sobre la misma dirección.</w:t>
      </w:r>
    </w:p>
    <w:p>
      <w:r>
        <w:rPr>
          <w:rFonts w:ascii="Arial" w:hAnsi="Arial" w:cs="Arial"/>
          <w:b w:val="0"/>
          <w:i w:val="0"/>
          <w:sz w:val="20"/>
        </w:rPr>
        <w:t>Ninguno de los tres produce un error inmediato. El programa parece funcionar y falla después, en otro lado. Por eso conviene usar valgrind desde la primera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Escribir un programa que reserve un arreglo dinámico, lo llene, lo redimensione con realloc y lo libere correctamente.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