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10-08-26 Estructuras de Datos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lunes 10/08/2026  ·  13:00-14:15  ·  Sesión 1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Interés de las estructuras de datos · Almacenar, organizar y recuperar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PRESENTACIÓN DEL CURSO</w:t>
      </w:r>
    </w:p>
    <w:p>
      <w:r>
        <w:rPr>
          <w:rFonts w:ascii="Arial" w:hAnsi="Arial" w:cs="Arial"/>
          <w:b w:val="0"/>
          <w:i w:val="0"/>
          <w:sz w:val="20"/>
        </w:rPr>
        <w:t>El curso estudia las principales estructuras de datos para gestionar información y cómo aplicarlas eficientemente para resolver problemas de programación. Se trabaja en C, y la evaluación es 40% actividades y ejercicios, tres parciales de 15% y examen final de 15%.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POR QUÉ EXISTEN LAS ESTRUCTURAS DE DATOS</w:t>
      </w:r>
    </w:p>
    <w:p>
      <w:r>
        <w:rPr>
          <w:rFonts w:ascii="Arial" w:hAnsi="Arial" w:cs="Arial"/>
          <w:b w:val="0"/>
          <w:i w:val="0"/>
          <w:sz w:val="20"/>
        </w:rPr>
        <w:t>Los datos hay que almacenarlos, organizarlos y recuperarlos. Cualquier estructura resuelve las tres cosas, pero ninguna las resuelve todas igual de bien. Elegir estructura es elegir qué operación va a ser rápida y cuál lenta.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LAS TRES OPERACIONES FUNDAMENTALES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Almacenar — insertar un dato nuevo.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Organizar — mantener un orden o una relación entre los datos.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Recuperar — encontrar un dato dado un criterio.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INTERCAMBIO QUE GOBIERNA EL CURSO</w:t>
      </w:r>
    </w:p>
    <w:p>
      <w:r>
        <w:rPr>
          <w:rFonts w:ascii="Arial" w:hAnsi="Arial" w:cs="Arial"/>
          <w:b w:val="0"/>
          <w:i w:val="0"/>
          <w:sz w:val="20"/>
        </w:rPr>
        <w:t>Un arreglo da acceso instantáneo por posición y hace costoso insertar en medio. Una lista ligada hace barata la inserción y costoso el acceso por posición. No hay estructura superior: hay estructuras adecuadas a un patrón de uso.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ESCALA PEQUEÑA Y ESCALA GRANDE</w:t>
      </w:r>
    </w:p>
    <w:p>
      <w:r>
        <w:rPr>
          <w:rFonts w:ascii="Arial" w:hAnsi="Arial" w:cs="Arial"/>
          <w:b w:val="0"/>
          <w:i w:val="0"/>
          <w:sz w:val="20"/>
        </w:rPr>
        <w:t>Con cien elementos casi cualquier estructura sirve. Con cien millones, la diferencia entre O(n) y O(log n) es la diferencia entre imposible y trivial. El curso enseña a razonar para el caso grande desde el principio.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CONTENIDO DEL CURSO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Introducción y técnicas de búsqueda.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Manejo de memoria en C: tipos, funciones y apuntadores.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Estructuras estáticas: arreglos, pilas y colas.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Estructuras dinámicas: listas ligadas, grafos y árboles.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Métodos de ordenamiento y de búsqueda.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RECORDATORIO</w:t>
      </w:r>
    </w:p>
    <w:p>
      <w:r>
        <w:rPr>
          <w:rFonts w:ascii="Arial" w:hAnsi="Arial" w:cs="Arial"/>
          <w:b w:val="0"/>
          <w:i w:val="0"/>
          <w:sz w:val="20"/>
        </w:rPr>
        <w:t>Asesorías con el profesor de lunes a viernes de 4:00 a 4:50 pm, oficina IA-250B.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